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505022FD" w:rsidR="005A5832" w:rsidRPr="009E0511" w:rsidRDefault="003128F5" w:rsidP="003128F5">
      <w:pPr>
        <w:tabs>
          <w:tab w:val="center" w:pos="4680"/>
          <w:tab w:val="right" w:pos="9360"/>
        </w:tabs>
        <w:jc w:val="right"/>
        <w:rPr>
          <w:rFonts w:eastAsia="Arial"/>
          <w:kern w:val="2"/>
          <w:szCs w:val="24"/>
          <w:lang w:val="en-US"/>
        </w:rPr>
      </w:pPr>
      <w:proofErr w:type="spellStart"/>
      <w:r w:rsidRPr="009E0511">
        <w:rPr>
          <w:rFonts w:eastAsia="Arial"/>
          <w:kern w:val="2"/>
          <w:szCs w:val="24"/>
          <w:lang w:val="en-US"/>
        </w:rPr>
        <w:t>Pirkimo</w:t>
      </w:r>
      <w:proofErr w:type="spellEnd"/>
      <w:r w:rsidRPr="009E0511">
        <w:rPr>
          <w:rFonts w:eastAsia="Arial"/>
          <w:kern w:val="2"/>
          <w:szCs w:val="24"/>
          <w:lang w:val="en-US"/>
        </w:rPr>
        <w:t xml:space="preserve"> </w:t>
      </w:r>
      <w:proofErr w:type="spellStart"/>
      <w:r w:rsidRPr="009E0511">
        <w:rPr>
          <w:rFonts w:eastAsia="Arial"/>
          <w:kern w:val="2"/>
          <w:szCs w:val="24"/>
          <w:lang w:val="en-US"/>
        </w:rPr>
        <w:t>sąlygų</w:t>
      </w:r>
      <w:proofErr w:type="spellEnd"/>
      <w:r w:rsidRPr="009E0511">
        <w:rPr>
          <w:rFonts w:eastAsia="Arial"/>
          <w:kern w:val="2"/>
          <w:szCs w:val="24"/>
          <w:lang w:val="en-US"/>
        </w:rPr>
        <w:t xml:space="preserve"> 7 </w:t>
      </w:r>
      <w:proofErr w:type="spellStart"/>
      <w:r w:rsidRPr="009E0511">
        <w:rPr>
          <w:rFonts w:eastAsia="Arial"/>
          <w:kern w:val="2"/>
          <w:szCs w:val="24"/>
          <w:lang w:val="en-US"/>
        </w:rPr>
        <w:t>priedas</w:t>
      </w:r>
      <w:proofErr w:type="spellEnd"/>
    </w:p>
    <w:p w14:paraId="316DDBB7" w14:textId="77777777" w:rsidR="005A5832" w:rsidRPr="009E0511" w:rsidRDefault="005A5832" w:rsidP="000B175A">
      <w:pPr>
        <w:rPr>
          <w:szCs w:val="24"/>
        </w:rPr>
      </w:pPr>
    </w:p>
    <w:p w14:paraId="5E92CF8C" w14:textId="77777777" w:rsidR="005A5832" w:rsidRPr="009E0511" w:rsidRDefault="00A10867" w:rsidP="000B175A">
      <w:pPr>
        <w:ind w:left="6375"/>
        <w:textAlignment w:val="baseline"/>
        <w:rPr>
          <w:szCs w:val="24"/>
        </w:rPr>
      </w:pPr>
      <w:r w:rsidRPr="009E0511">
        <w:rPr>
          <w:szCs w:val="24"/>
        </w:rPr>
        <w:t>PATVIRTINTA </w:t>
      </w:r>
    </w:p>
    <w:p w14:paraId="4131266B" w14:textId="77777777" w:rsidR="005A5832" w:rsidRPr="009E0511" w:rsidRDefault="00A10867" w:rsidP="000B175A">
      <w:pPr>
        <w:ind w:left="6375"/>
        <w:textAlignment w:val="baseline"/>
        <w:rPr>
          <w:szCs w:val="24"/>
        </w:rPr>
      </w:pPr>
      <w:r w:rsidRPr="009E0511">
        <w:rPr>
          <w:szCs w:val="24"/>
        </w:rPr>
        <w:t>Viešųjų pirkimų tarnybos direktoriaus 2024 m. vasario 8 d. įsakymu Nr. 1S-19 </w:t>
      </w:r>
    </w:p>
    <w:p w14:paraId="159BBAAE" w14:textId="144ED0ED" w:rsidR="005A5832" w:rsidRPr="009E0511" w:rsidRDefault="005A5832" w:rsidP="000B175A">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9E0511" w:rsidRDefault="00A10867" w:rsidP="000B175A">
      <w:pPr>
        <w:widowControl w:val="0"/>
        <w:pBdr>
          <w:top w:val="nil"/>
          <w:left w:val="nil"/>
          <w:bottom w:val="nil"/>
          <w:right w:val="nil"/>
          <w:between w:val="nil"/>
        </w:pBdr>
        <w:tabs>
          <w:tab w:val="left" w:pos="567"/>
          <w:tab w:val="left" w:pos="851"/>
        </w:tabs>
        <w:jc w:val="center"/>
        <w:rPr>
          <w:caps/>
          <w:szCs w:val="24"/>
        </w:rPr>
      </w:pPr>
      <w:r w:rsidRPr="009E0511">
        <w:rPr>
          <w:b/>
          <w:caps/>
          <w:szCs w:val="24"/>
        </w:rPr>
        <w:t xml:space="preserve">Prekių pirkimo-pardavimo sutarties </w:t>
      </w:r>
      <w:r w:rsidRPr="009E0511">
        <w:rPr>
          <w:b/>
          <w:bCs/>
          <w:caps/>
          <w:szCs w:val="24"/>
        </w:rPr>
        <w:t>Specialiosios</w:t>
      </w:r>
      <w:r w:rsidRPr="009E0511">
        <w:rPr>
          <w:b/>
          <w:caps/>
          <w:szCs w:val="24"/>
        </w:rPr>
        <w:t xml:space="preserve"> sąlygos</w:t>
      </w:r>
      <w:r w:rsidRPr="009E0511">
        <w:rPr>
          <w:caps/>
          <w:szCs w:val="24"/>
        </w:rPr>
        <w:t xml:space="preserve"> </w:t>
      </w:r>
    </w:p>
    <w:p w14:paraId="6EE7AD3A" w14:textId="77777777" w:rsidR="005A5832" w:rsidRPr="009E0511" w:rsidRDefault="005A5832" w:rsidP="000B175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9E0511" w14:paraId="231BD7ED" w14:textId="77777777">
        <w:tc>
          <w:tcPr>
            <w:tcW w:w="2448" w:type="dxa"/>
          </w:tcPr>
          <w:p w14:paraId="48ED8A1F" w14:textId="77777777" w:rsidR="005A5832" w:rsidRPr="009E0511" w:rsidRDefault="00A10867" w:rsidP="000B175A">
            <w:pPr>
              <w:jc w:val="both"/>
              <w:rPr>
                <w:b/>
                <w:bCs/>
                <w:kern w:val="2"/>
                <w:szCs w:val="24"/>
              </w:rPr>
            </w:pPr>
            <w:r w:rsidRPr="009E0511">
              <w:rPr>
                <w:b/>
                <w:bCs/>
                <w:kern w:val="2"/>
                <w:szCs w:val="24"/>
              </w:rPr>
              <w:t>Sutarties pavadinimas</w:t>
            </w:r>
          </w:p>
        </w:tc>
        <w:tc>
          <w:tcPr>
            <w:tcW w:w="7110" w:type="dxa"/>
            <w:gridSpan w:val="3"/>
          </w:tcPr>
          <w:p w14:paraId="5BD8B16F" w14:textId="1964B8E9" w:rsidR="005A5832" w:rsidRPr="009E0511" w:rsidRDefault="00C8666A" w:rsidP="000B175A">
            <w:pPr>
              <w:jc w:val="both"/>
              <w:rPr>
                <w:kern w:val="2"/>
                <w:szCs w:val="24"/>
              </w:rPr>
            </w:pPr>
            <w:r w:rsidRPr="009E0511">
              <w:rPr>
                <w:bCs/>
                <w:szCs w:val="24"/>
              </w:rPr>
              <w:t>Tarnybin</w:t>
            </w:r>
            <w:r w:rsidR="00E60ACB">
              <w:rPr>
                <w:bCs/>
                <w:szCs w:val="24"/>
              </w:rPr>
              <w:t>ių</w:t>
            </w:r>
            <w:r w:rsidRPr="009E0511">
              <w:rPr>
                <w:bCs/>
                <w:szCs w:val="24"/>
              </w:rPr>
              <w:t xml:space="preserve"> sto</w:t>
            </w:r>
            <w:r w:rsidR="00E60ACB">
              <w:rPr>
                <w:bCs/>
                <w:szCs w:val="24"/>
              </w:rPr>
              <w:t>čių</w:t>
            </w:r>
            <w:r w:rsidR="003D6514" w:rsidRPr="009E0511">
              <w:rPr>
                <w:bCs/>
                <w:szCs w:val="24"/>
              </w:rPr>
              <w:t xml:space="preserve"> </w:t>
            </w:r>
            <w:r w:rsidR="00DC3399" w:rsidRPr="009E0511">
              <w:rPr>
                <w:kern w:val="2"/>
                <w:szCs w:val="24"/>
              </w:rPr>
              <w:t>pirkimo – pardavimo sutartis</w:t>
            </w:r>
          </w:p>
        </w:tc>
      </w:tr>
      <w:tr w:rsidR="005A5832" w:rsidRPr="009E0511" w14:paraId="3D9A593D" w14:textId="77777777">
        <w:tc>
          <w:tcPr>
            <w:tcW w:w="2448" w:type="dxa"/>
          </w:tcPr>
          <w:p w14:paraId="7E376873" w14:textId="77777777" w:rsidR="005A5832" w:rsidRPr="009E0511" w:rsidRDefault="00A10867" w:rsidP="000B175A">
            <w:pPr>
              <w:jc w:val="both"/>
              <w:rPr>
                <w:b/>
                <w:bCs/>
                <w:kern w:val="2"/>
                <w:szCs w:val="24"/>
              </w:rPr>
            </w:pPr>
            <w:r w:rsidRPr="009E0511">
              <w:rPr>
                <w:b/>
                <w:bCs/>
                <w:kern w:val="2"/>
                <w:szCs w:val="24"/>
              </w:rPr>
              <w:t>Sutarties data</w:t>
            </w:r>
          </w:p>
        </w:tc>
        <w:tc>
          <w:tcPr>
            <w:tcW w:w="2177" w:type="dxa"/>
          </w:tcPr>
          <w:p w14:paraId="2EAEFD50" w14:textId="77777777" w:rsidR="005A5832" w:rsidRPr="009E0511" w:rsidRDefault="005A5832" w:rsidP="000B175A">
            <w:pPr>
              <w:jc w:val="both"/>
              <w:rPr>
                <w:kern w:val="2"/>
                <w:szCs w:val="24"/>
              </w:rPr>
            </w:pPr>
          </w:p>
        </w:tc>
        <w:tc>
          <w:tcPr>
            <w:tcW w:w="2362" w:type="dxa"/>
          </w:tcPr>
          <w:p w14:paraId="0A38B185" w14:textId="77777777" w:rsidR="005A5832" w:rsidRPr="009E0511" w:rsidRDefault="00A10867" w:rsidP="000B175A">
            <w:pPr>
              <w:jc w:val="both"/>
              <w:rPr>
                <w:b/>
                <w:bCs/>
                <w:kern w:val="2"/>
                <w:szCs w:val="24"/>
              </w:rPr>
            </w:pPr>
            <w:r w:rsidRPr="009E0511">
              <w:rPr>
                <w:b/>
                <w:bCs/>
                <w:kern w:val="2"/>
                <w:szCs w:val="24"/>
              </w:rPr>
              <w:t>Sutarties numeris</w:t>
            </w:r>
          </w:p>
        </w:tc>
        <w:tc>
          <w:tcPr>
            <w:tcW w:w="2571" w:type="dxa"/>
          </w:tcPr>
          <w:p w14:paraId="3BFEEB6C" w14:textId="77777777" w:rsidR="005A5832" w:rsidRPr="009E0511" w:rsidRDefault="005A5832" w:rsidP="000B175A">
            <w:pPr>
              <w:jc w:val="both"/>
              <w:rPr>
                <w:kern w:val="2"/>
                <w:szCs w:val="24"/>
              </w:rPr>
            </w:pPr>
          </w:p>
        </w:tc>
      </w:tr>
    </w:tbl>
    <w:p w14:paraId="655E4C2E" w14:textId="77777777" w:rsidR="005A5832" w:rsidRPr="009E0511" w:rsidRDefault="005A5832" w:rsidP="000B175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9E0511" w14:paraId="4A2313D3" w14:textId="77777777">
        <w:tc>
          <w:tcPr>
            <w:tcW w:w="9558" w:type="dxa"/>
            <w:gridSpan w:val="3"/>
          </w:tcPr>
          <w:p w14:paraId="6D9D6470" w14:textId="77777777" w:rsidR="005A5832" w:rsidRPr="009E0511" w:rsidRDefault="00A10867" w:rsidP="000B175A">
            <w:pPr>
              <w:jc w:val="center"/>
              <w:rPr>
                <w:b/>
                <w:bCs/>
                <w:kern w:val="2"/>
                <w:szCs w:val="24"/>
              </w:rPr>
            </w:pPr>
            <w:r w:rsidRPr="009E0511">
              <w:rPr>
                <w:b/>
                <w:bCs/>
                <w:kern w:val="2"/>
                <w:szCs w:val="24"/>
              </w:rPr>
              <w:t>1. SUTARTIES ŠALYS</w:t>
            </w:r>
          </w:p>
        </w:tc>
      </w:tr>
      <w:tr w:rsidR="00DC3399" w:rsidRPr="009E0511" w14:paraId="67FB0C1F" w14:textId="77777777">
        <w:tc>
          <w:tcPr>
            <w:tcW w:w="2808" w:type="dxa"/>
            <w:vMerge w:val="restart"/>
          </w:tcPr>
          <w:p w14:paraId="3EBC584C" w14:textId="77777777" w:rsidR="00DC3399" w:rsidRPr="009E0511" w:rsidRDefault="00DC3399" w:rsidP="000B175A">
            <w:pPr>
              <w:jc w:val="center"/>
              <w:rPr>
                <w:b/>
                <w:bCs/>
                <w:kern w:val="2"/>
                <w:szCs w:val="24"/>
              </w:rPr>
            </w:pPr>
          </w:p>
          <w:p w14:paraId="5A9442DC" w14:textId="77777777" w:rsidR="00DC3399" w:rsidRPr="009E0511" w:rsidRDefault="00DC3399" w:rsidP="000B175A">
            <w:pPr>
              <w:jc w:val="center"/>
              <w:rPr>
                <w:b/>
                <w:bCs/>
                <w:kern w:val="2"/>
                <w:szCs w:val="24"/>
              </w:rPr>
            </w:pPr>
          </w:p>
          <w:p w14:paraId="04D5D74E" w14:textId="77777777" w:rsidR="00DC3399" w:rsidRPr="009E0511" w:rsidRDefault="00DC3399" w:rsidP="000B175A">
            <w:pPr>
              <w:jc w:val="center"/>
              <w:rPr>
                <w:b/>
                <w:bCs/>
                <w:kern w:val="2"/>
                <w:szCs w:val="24"/>
              </w:rPr>
            </w:pPr>
          </w:p>
          <w:p w14:paraId="1AB17599" w14:textId="77777777" w:rsidR="00DC3399" w:rsidRPr="009E0511" w:rsidRDefault="00DC3399" w:rsidP="000B175A">
            <w:pPr>
              <w:rPr>
                <w:b/>
                <w:bCs/>
                <w:kern w:val="2"/>
                <w:szCs w:val="24"/>
              </w:rPr>
            </w:pPr>
          </w:p>
          <w:p w14:paraId="24F93325" w14:textId="77777777" w:rsidR="00DC3399" w:rsidRPr="009E0511" w:rsidRDefault="00DC3399" w:rsidP="000B175A">
            <w:pPr>
              <w:rPr>
                <w:b/>
                <w:bCs/>
                <w:kern w:val="2"/>
                <w:szCs w:val="24"/>
              </w:rPr>
            </w:pPr>
            <w:r w:rsidRPr="009E0511">
              <w:rPr>
                <w:b/>
                <w:bCs/>
                <w:kern w:val="2"/>
                <w:szCs w:val="24"/>
              </w:rPr>
              <w:t>1.1. Pirkėjas</w:t>
            </w:r>
          </w:p>
        </w:tc>
        <w:tc>
          <w:tcPr>
            <w:tcW w:w="3240" w:type="dxa"/>
          </w:tcPr>
          <w:p w14:paraId="072BCDA3" w14:textId="77777777" w:rsidR="00DC3399" w:rsidRPr="009E0511" w:rsidRDefault="00DC3399" w:rsidP="000B175A">
            <w:pPr>
              <w:rPr>
                <w:kern w:val="2"/>
                <w:szCs w:val="24"/>
              </w:rPr>
            </w:pPr>
            <w:r w:rsidRPr="009E0511">
              <w:rPr>
                <w:kern w:val="2"/>
                <w:szCs w:val="24"/>
              </w:rPr>
              <w:t>1.1.1. Pavadinimas</w:t>
            </w:r>
          </w:p>
        </w:tc>
        <w:tc>
          <w:tcPr>
            <w:tcW w:w="3510" w:type="dxa"/>
          </w:tcPr>
          <w:p w14:paraId="367CACB9" w14:textId="0B8C3853" w:rsidR="00DC3399" w:rsidRPr="009E0511" w:rsidRDefault="00DC3399" w:rsidP="000B175A">
            <w:pPr>
              <w:ind w:right="267"/>
              <w:jc w:val="center"/>
              <w:rPr>
                <w:szCs w:val="24"/>
              </w:rPr>
            </w:pPr>
            <w:r w:rsidRPr="009E0511">
              <w:rPr>
                <w:szCs w:val="24"/>
              </w:rPr>
              <w:t>Lietuvos Respublikos specialiųjų tyrimų tarnyba</w:t>
            </w:r>
          </w:p>
        </w:tc>
      </w:tr>
      <w:tr w:rsidR="00DC3399" w:rsidRPr="009E0511" w14:paraId="0C589C2F" w14:textId="77777777">
        <w:tc>
          <w:tcPr>
            <w:tcW w:w="2808" w:type="dxa"/>
            <w:vMerge/>
          </w:tcPr>
          <w:p w14:paraId="250CF614" w14:textId="77777777" w:rsidR="00DC3399" w:rsidRPr="009E0511" w:rsidRDefault="00DC3399" w:rsidP="000B175A">
            <w:pPr>
              <w:rPr>
                <w:kern w:val="2"/>
                <w:szCs w:val="24"/>
              </w:rPr>
            </w:pPr>
          </w:p>
        </w:tc>
        <w:tc>
          <w:tcPr>
            <w:tcW w:w="3240" w:type="dxa"/>
          </w:tcPr>
          <w:p w14:paraId="7D49178E" w14:textId="77777777" w:rsidR="00DC3399" w:rsidRPr="009E0511" w:rsidRDefault="00DC3399" w:rsidP="000B175A">
            <w:pPr>
              <w:rPr>
                <w:kern w:val="2"/>
                <w:szCs w:val="24"/>
              </w:rPr>
            </w:pPr>
            <w:r w:rsidRPr="009E0511">
              <w:rPr>
                <w:kern w:val="2"/>
                <w:szCs w:val="24"/>
              </w:rPr>
              <w:t>1.1.2. Juridinio asmens kodas</w:t>
            </w:r>
          </w:p>
        </w:tc>
        <w:tc>
          <w:tcPr>
            <w:tcW w:w="3510" w:type="dxa"/>
          </w:tcPr>
          <w:p w14:paraId="7819AEEC" w14:textId="4A7C1A1D" w:rsidR="00DC3399" w:rsidRPr="009E0511" w:rsidRDefault="00DC3399" w:rsidP="000B175A">
            <w:pPr>
              <w:jc w:val="center"/>
              <w:rPr>
                <w:kern w:val="2"/>
                <w:szCs w:val="24"/>
              </w:rPr>
            </w:pPr>
            <w:r w:rsidRPr="009E0511">
              <w:rPr>
                <w:szCs w:val="24"/>
              </w:rPr>
              <w:t>188659948</w:t>
            </w:r>
          </w:p>
        </w:tc>
      </w:tr>
      <w:tr w:rsidR="00DC3399" w:rsidRPr="009E0511" w14:paraId="2A93806E" w14:textId="77777777">
        <w:tc>
          <w:tcPr>
            <w:tcW w:w="2808" w:type="dxa"/>
            <w:vMerge/>
          </w:tcPr>
          <w:p w14:paraId="3E6C61B5" w14:textId="77777777" w:rsidR="00DC3399" w:rsidRPr="009E0511" w:rsidRDefault="00DC3399" w:rsidP="000B175A">
            <w:pPr>
              <w:rPr>
                <w:kern w:val="2"/>
                <w:szCs w:val="24"/>
              </w:rPr>
            </w:pPr>
          </w:p>
        </w:tc>
        <w:tc>
          <w:tcPr>
            <w:tcW w:w="3240" w:type="dxa"/>
          </w:tcPr>
          <w:p w14:paraId="5EED4427" w14:textId="77777777" w:rsidR="00DC3399" w:rsidRPr="009E0511" w:rsidRDefault="00DC3399" w:rsidP="000B175A">
            <w:pPr>
              <w:rPr>
                <w:kern w:val="2"/>
                <w:szCs w:val="24"/>
              </w:rPr>
            </w:pPr>
            <w:r w:rsidRPr="009E0511">
              <w:rPr>
                <w:kern w:val="2"/>
                <w:szCs w:val="24"/>
              </w:rPr>
              <w:t>1.1.3. Adresas</w:t>
            </w:r>
          </w:p>
        </w:tc>
        <w:tc>
          <w:tcPr>
            <w:tcW w:w="3510" w:type="dxa"/>
          </w:tcPr>
          <w:p w14:paraId="4F5C7F7B" w14:textId="164A1458" w:rsidR="00DC3399" w:rsidRPr="009E0511" w:rsidRDefault="00DC3399" w:rsidP="000B175A">
            <w:pPr>
              <w:ind w:right="267"/>
              <w:rPr>
                <w:szCs w:val="24"/>
              </w:rPr>
            </w:pPr>
            <w:r w:rsidRPr="009E0511">
              <w:rPr>
                <w:szCs w:val="24"/>
              </w:rPr>
              <w:t>A. Jakšto g. 6, 01105 Vilnius</w:t>
            </w:r>
          </w:p>
        </w:tc>
      </w:tr>
      <w:tr w:rsidR="00DC3399" w:rsidRPr="009E0511" w14:paraId="2FFCB90C" w14:textId="77777777">
        <w:tc>
          <w:tcPr>
            <w:tcW w:w="2808" w:type="dxa"/>
            <w:vMerge/>
          </w:tcPr>
          <w:p w14:paraId="77B2C144" w14:textId="77777777" w:rsidR="00DC3399" w:rsidRPr="009E0511" w:rsidRDefault="00DC3399" w:rsidP="000B175A">
            <w:pPr>
              <w:rPr>
                <w:kern w:val="2"/>
                <w:szCs w:val="24"/>
              </w:rPr>
            </w:pPr>
          </w:p>
        </w:tc>
        <w:tc>
          <w:tcPr>
            <w:tcW w:w="3240" w:type="dxa"/>
          </w:tcPr>
          <w:p w14:paraId="1FAD4E95" w14:textId="77777777" w:rsidR="00DC3399" w:rsidRPr="009E0511" w:rsidRDefault="00DC3399" w:rsidP="000B175A">
            <w:pPr>
              <w:rPr>
                <w:kern w:val="2"/>
                <w:szCs w:val="24"/>
              </w:rPr>
            </w:pPr>
            <w:r w:rsidRPr="009E0511">
              <w:rPr>
                <w:kern w:val="2"/>
                <w:szCs w:val="24"/>
              </w:rPr>
              <w:t>1.1.4. PVM mokėtojo kodas</w:t>
            </w:r>
          </w:p>
        </w:tc>
        <w:tc>
          <w:tcPr>
            <w:tcW w:w="3510" w:type="dxa"/>
          </w:tcPr>
          <w:p w14:paraId="56AC6DCA" w14:textId="7C12E371" w:rsidR="00DC3399" w:rsidRPr="009E0511" w:rsidRDefault="00DC3399" w:rsidP="000B175A">
            <w:pPr>
              <w:jc w:val="center"/>
              <w:rPr>
                <w:kern w:val="2"/>
                <w:szCs w:val="24"/>
              </w:rPr>
            </w:pPr>
            <w:r w:rsidRPr="009E0511">
              <w:rPr>
                <w:kern w:val="2"/>
                <w:szCs w:val="24"/>
              </w:rPr>
              <w:t>-</w:t>
            </w:r>
          </w:p>
        </w:tc>
      </w:tr>
      <w:tr w:rsidR="00DC3399" w:rsidRPr="009E0511" w14:paraId="404EE54B" w14:textId="77777777">
        <w:tc>
          <w:tcPr>
            <w:tcW w:w="2808" w:type="dxa"/>
            <w:vMerge/>
          </w:tcPr>
          <w:p w14:paraId="0D53D2F6" w14:textId="77777777" w:rsidR="00DC3399" w:rsidRPr="009E0511" w:rsidRDefault="00DC3399" w:rsidP="000B175A">
            <w:pPr>
              <w:rPr>
                <w:kern w:val="2"/>
                <w:szCs w:val="24"/>
              </w:rPr>
            </w:pPr>
          </w:p>
        </w:tc>
        <w:tc>
          <w:tcPr>
            <w:tcW w:w="3240" w:type="dxa"/>
          </w:tcPr>
          <w:p w14:paraId="63D0D36C" w14:textId="77777777" w:rsidR="00DC3399" w:rsidRPr="009E0511" w:rsidRDefault="00DC3399" w:rsidP="000B175A">
            <w:pPr>
              <w:rPr>
                <w:kern w:val="2"/>
                <w:szCs w:val="24"/>
              </w:rPr>
            </w:pPr>
            <w:r w:rsidRPr="009E0511">
              <w:rPr>
                <w:kern w:val="2"/>
                <w:szCs w:val="24"/>
              </w:rPr>
              <w:t>1.1.5. Atsiskaitomoji sąskaita</w:t>
            </w:r>
          </w:p>
        </w:tc>
        <w:tc>
          <w:tcPr>
            <w:tcW w:w="3510" w:type="dxa"/>
          </w:tcPr>
          <w:p w14:paraId="5D4BCEF1" w14:textId="796E4ADA" w:rsidR="00DC3399" w:rsidRPr="009E0511" w:rsidRDefault="00C26396" w:rsidP="000B175A">
            <w:pPr>
              <w:jc w:val="center"/>
              <w:rPr>
                <w:kern w:val="2"/>
                <w:szCs w:val="24"/>
              </w:rPr>
            </w:pPr>
            <w:proofErr w:type="spellStart"/>
            <w:r w:rsidRPr="009E0511">
              <w:rPr>
                <w:szCs w:val="24"/>
              </w:rPr>
              <w:t>A.s</w:t>
            </w:r>
            <w:proofErr w:type="spellEnd"/>
            <w:r w:rsidRPr="009E0511">
              <w:rPr>
                <w:szCs w:val="24"/>
              </w:rPr>
              <w:t>./IBAN: LT434040063610002293</w:t>
            </w:r>
          </w:p>
        </w:tc>
      </w:tr>
      <w:tr w:rsidR="00DC3399" w:rsidRPr="009E0511" w14:paraId="5639980C" w14:textId="77777777">
        <w:tc>
          <w:tcPr>
            <w:tcW w:w="2808" w:type="dxa"/>
            <w:vMerge/>
          </w:tcPr>
          <w:p w14:paraId="2DBF3DBF" w14:textId="77777777" w:rsidR="00DC3399" w:rsidRPr="009E0511" w:rsidRDefault="00DC3399" w:rsidP="000B175A">
            <w:pPr>
              <w:rPr>
                <w:kern w:val="2"/>
                <w:szCs w:val="24"/>
              </w:rPr>
            </w:pPr>
          </w:p>
        </w:tc>
        <w:tc>
          <w:tcPr>
            <w:tcW w:w="3240" w:type="dxa"/>
          </w:tcPr>
          <w:p w14:paraId="1CB09783" w14:textId="77777777" w:rsidR="00DC3399" w:rsidRPr="009E0511" w:rsidRDefault="00DC3399" w:rsidP="000B175A">
            <w:pPr>
              <w:rPr>
                <w:kern w:val="2"/>
                <w:szCs w:val="24"/>
              </w:rPr>
            </w:pPr>
            <w:r w:rsidRPr="009E0511">
              <w:rPr>
                <w:kern w:val="2"/>
                <w:szCs w:val="24"/>
              </w:rPr>
              <w:t>1.1.6. Bankas, banko kodas</w:t>
            </w:r>
          </w:p>
        </w:tc>
        <w:tc>
          <w:tcPr>
            <w:tcW w:w="3510" w:type="dxa"/>
          </w:tcPr>
          <w:p w14:paraId="3DB14F3C" w14:textId="798C072E" w:rsidR="00DC3399" w:rsidRPr="009E0511" w:rsidRDefault="00C26396" w:rsidP="000B175A">
            <w:pPr>
              <w:ind w:right="267"/>
              <w:rPr>
                <w:szCs w:val="24"/>
              </w:rPr>
            </w:pPr>
            <w:r w:rsidRPr="009E0511">
              <w:rPr>
                <w:szCs w:val="24"/>
              </w:rPr>
              <w:t>Lietuvos Respublikos finansų ministerija, 40400</w:t>
            </w:r>
          </w:p>
        </w:tc>
      </w:tr>
      <w:tr w:rsidR="00DC3399" w:rsidRPr="009E0511" w14:paraId="3C6CA9D3" w14:textId="77777777">
        <w:tc>
          <w:tcPr>
            <w:tcW w:w="2808" w:type="dxa"/>
            <w:vMerge/>
          </w:tcPr>
          <w:p w14:paraId="7A8AE9BC" w14:textId="77777777" w:rsidR="00DC3399" w:rsidRPr="009E0511" w:rsidRDefault="00DC3399" w:rsidP="000B175A">
            <w:pPr>
              <w:rPr>
                <w:kern w:val="2"/>
                <w:szCs w:val="24"/>
              </w:rPr>
            </w:pPr>
          </w:p>
        </w:tc>
        <w:tc>
          <w:tcPr>
            <w:tcW w:w="3240" w:type="dxa"/>
          </w:tcPr>
          <w:p w14:paraId="3E35C849" w14:textId="77777777" w:rsidR="00DC3399" w:rsidRPr="009E0511" w:rsidRDefault="00DC3399" w:rsidP="000B175A">
            <w:pPr>
              <w:rPr>
                <w:kern w:val="2"/>
                <w:szCs w:val="24"/>
              </w:rPr>
            </w:pPr>
            <w:r w:rsidRPr="009E0511">
              <w:rPr>
                <w:kern w:val="2"/>
                <w:szCs w:val="24"/>
              </w:rPr>
              <w:t>1.1.7. Telefonas</w:t>
            </w:r>
          </w:p>
        </w:tc>
        <w:tc>
          <w:tcPr>
            <w:tcW w:w="3510" w:type="dxa"/>
          </w:tcPr>
          <w:p w14:paraId="30515D15" w14:textId="38797A1C" w:rsidR="00DC3399" w:rsidRPr="009E0511" w:rsidRDefault="00DC3399" w:rsidP="000B175A">
            <w:pPr>
              <w:jc w:val="center"/>
              <w:rPr>
                <w:kern w:val="2"/>
                <w:szCs w:val="24"/>
              </w:rPr>
            </w:pPr>
            <w:r w:rsidRPr="009E0511">
              <w:rPr>
                <w:szCs w:val="24"/>
              </w:rPr>
              <w:t>(</w:t>
            </w:r>
            <w:r w:rsidR="00481BDA" w:rsidRPr="009E0511">
              <w:rPr>
                <w:szCs w:val="24"/>
              </w:rPr>
              <w:t>0</w:t>
            </w:r>
            <w:r w:rsidRPr="009E0511">
              <w:rPr>
                <w:szCs w:val="24"/>
              </w:rPr>
              <w:t xml:space="preserve"> 706) 63 335</w:t>
            </w:r>
          </w:p>
        </w:tc>
      </w:tr>
      <w:tr w:rsidR="00DC3399" w:rsidRPr="009E0511" w14:paraId="2DD42AC0" w14:textId="77777777">
        <w:tc>
          <w:tcPr>
            <w:tcW w:w="2808" w:type="dxa"/>
            <w:vMerge/>
          </w:tcPr>
          <w:p w14:paraId="2FBBCA29" w14:textId="77777777" w:rsidR="00DC3399" w:rsidRPr="009E0511" w:rsidRDefault="00DC3399" w:rsidP="000B175A">
            <w:pPr>
              <w:rPr>
                <w:kern w:val="2"/>
                <w:szCs w:val="24"/>
              </w:rPr>
            </w:pPr>
          </w:p>
        </w:tc>
        <w:tc>
          <w:tcPr>
            <w:tcW w:w="3240" w:type="dxa"/>
          </w:tcPr>
          <w:p w14:paraId="52475DD0" w14:textId="77777777" w:rsidR="00DC3399" w:rsidRPr="009E0511" w:rsidRDefault="00DC3399" w:rsidP="000B175A">
            <w:pPr>
              <w:rPr>
                <w:kern w:val="2"/>
                <w:szCs w:val="24"/>
              </w:rPr>
            </w:pPr>
            <w:r w:rsidRPr="009E0511">
              <w:rPr>
                <w:kern w:val="2"/>
                <w:szCs w:val="24"/>
              </w:rPr>
              <w:t>1.1.8. El. paštas</w:t>
            </w:r>
          </w:p>
        </w:tc>
        <w:tc>
          <w:tcPr>
            <w:tcW w:w="3510" w:type="dxa"/>
          </w:tcPr>
          <w:p w14:paraId="16E6C304" w14:textId="62F78F19" w:rsidR="00DC3399" w:rsidRPr="009E0511" w:rsidRDefault="006F39F8" w:rsidP="000B175A">
            <w:pPr>
              <w:jc w:val="center"/>
              <w:rPr>
                <w:kern w:val="2"/>
                <w:szCs w:val="24"/>
              </w:rPr>
            </w:pPr>
            <w:hyperlink r:id="rId11" w:history="1">
              <w:r w:rsidR="00DC3399" w:rsidRPr="009E0511">
                <w:rPr>
                  <w:color w:val="0000FF"/>
                  <w:szCs w:val="24"/>
                  <w:u w:val="single"/>
                </w:rPr>
                <w:t>dokumentai@stt.lt</w:t>
              </w:r>
            </w:hyperlink>
            <w:r w:rsidR="00DC3399" w:rsidRPr="009E0511">
              <w:rPr>
                <w:szCs w:val="24"/>
              </w:rPr>
              <w:t xml:space="preserve">  </w:t>
            </w:r>
          </w:p>
        </w:tc>
      </w:tr>
      <w:tr w:rsidR="00DC3399" w:rsidRPr="009E0511" w14:paraId="04E6F496" w14:textId="77777777">
        <w:tc>
          <w:tcPr>
            <w:tcW w:w="2808" w:type="dxa"/>
            <w:vMerge/>
          </w:tcPr>
          <w:p w14:paraId="3F78C75D" w14:textId="77777777" w:rsidR="00DC3399" w:rsidRPr="009E0511" w:rsidRDefault="00DC3399" w:rsidP="000B175A">
            <w:pPr>
              <w:rPr>
                <w:kern w:val="2"/>
                <w:szCs w:val="24"/>
              </w:rPr>
            </w:pPr>
          </w:p>
        </w:tc>
        <w:tc>
          <w:tcPr>
            <w:tcW w:w="3240" w:type="dxa"/>
          </w:tcPr>
          <w:p w14:paraId="17851CCB" w14:textId="77777777" w:rsidR="00DC3399" w:rsidRPr="009E0511" w:rsidRDefault="00DC3399" w:rsidP="000B175A">
            <w:pPr>
              <w:rPr>
                <w:kern w:val="2"/>
                <w:szCs w:val="24"/>
              </w:rPr>
            </w:pPr>
            <w:r w:rsidRPr="009E0511">
              <w:rPr>
                <w:kern w:val="2"/>
                <w:szCs w:val="24"/>
              </w:rPr>
              <w:t>1.1.9. Šalies atstovas</w:t>
            </w:r>
          </w:p>
        </w:tc>
        <w:tc>
          <w:tcPr>
            <w:tcW w:w="3510" w:type="dxa"/>
          </w:tcPr>
          <w:p w14:paraId="68AE61B3" w14:textId="4E39AF97" w:rsidR="00DC3399" w:rsidRPr="009E0511" w:rsidRDefault="00DC3399" w:rsidP="000B175A">
            <w:pPr>
              <w:jc w:val="center"/>
              <w:rPr>
                <w:kern w:val="2"/>
                <w:szCs w:val="24"/>
              </w:rPr>
            </w:pPr>
            <w:r w:rsidRPr="009E0511">
              <w:rPr>
                <w:kern w:val="2"/>
                <w:szCs w:val="24"/>
              </w:rPr>
              <w:t>Direktoriaus pavaduotojas Egidijus Radzevičius</w:t>
            </w:r>
          </w:p>
        </w:tc>
      </w:tr>
      <w:tr w:rsidR="00DC3399" w:rsidRPr="009E0511" w14:paraId="3789DCB5" w14:textId="77777777">
        <w:tc>
          <w:tcPr>
            <w:tcW w:w="2808" w:type="dxa"/>
            <w:vMerge/>
          </w:tcPr>
          <w:p w14:paraId="2B41C8D4" w14:textId="77777777" w:rsidR="00DC3399" w:rsidRPr="009E0511" w:rsidRDefault="00DC3399" w:rsidP="000B175A">
            <w:pPr>
              <w:rPr>
                <w:kern w:val="2"/>
                <w:szCs w:val="24"/>
              </w:rPr>
            </w:pPr>
          </w:p>
        </w:tc>
        <w:tc>
          <w:tcPr>
            <w:tcW w:w="3240" w:type="dxa"/>
          </w:tcPr>
          <w:p w14:paraId="15C2388C" w14:textId="77777777" w:rsidR="00DC3399" w:rsidRPr="009E0511" w:rsidRDefault="00DC3399" w:rsidP="000B175A">
            <w:pPr>
              <w:rPr>
                <w:kern w:val="2"/>
                <w:szCs w:val="24"/>
              </w:rPr>
            </w:pPr>
            <w:r w:rsidRPr="009E0511">
              <w:rPr>
                <w:kern w:val="2"/>
                <w:szCs w:val="24"/>
              </w:rPr>
              <w:t>1.1.10. Atstovavimo pagrindas</w:t>
            </w:r>
          </w:p>
        </w:tc>
        <w:tc>
          <w:tcPr>
            <w:tcW w:w="3510" w:type="dxa"/>
          </w:tcPr>
          <w:p w14:paraId="570009EE" w14:textId="161207DA" w:rsidR="00DC3399" w:rsidRPr="009E0511" w:rsidRDefault="00DC3399" w:rsidP="000B175A">
            <w:pPr>
              <w:jc w:val="center"/>
              <w:rPr>
                <w:kern w:val="2"/>
                <w:szCs w:val="24"/>
              </w:rPr>
            </w:pPr>
            <w:r w:rsidRPr="009E0511">
              <w:rPr>
                <w:szCs w:val="24"/>
              </w:rPr>
              <w:t>Veikiantis pagal STT direktoriaus 2024 m. sausio 19 d. įsakymą Nr. 2-10 „Dėl darbo tvarkos pasirašant sudaromas sutartis“</w:t>
            </w:r>
          </w:p>
        </w:tc>
      </w:tr>
      <w:tr w:rsidR="00C26396" w:rsidRPr="009E0511" w14:paraId="5AAAED74" w14:textId="77777777">
        <w:tc>
          <w:tcPr>
            <w:tcW w:w="2808" w:type="dxa"/>
          </w:tcPr>
          <w:p w14:paraId="3E816567" w14:textId="77777777" w:rsidR="00C26396" w:rsidRPr="009E0511" w:rsidRDefault="00C26396" w:rsidP="000B175A">
            <w:pPr>
              <w:rPr>
                <w:kern w:val="2"/>
                <w:szCs w:val="24"/>
              </w:rPr>
            </w:pPr>
          </w:p>
        </w:tc>
        <w:tc>
          <w:tcPr>
            <w:tcW w:w="3240" w:type="dxa"/>
          </w:tcPr>
          <w:p w14:paraId="051BF025" w14:textId="50F9D3BC" w:rsidR="00C26396" w:rsidRPr="009E0511" w:rsidRDefault="00C26396" w:rsidP="000B175A">
            <w:pPr>
              <w:rPr>
                <w:kern w:val="2"/>
                <w:szCs w:val="24"/>
              </w:rPr>
            </w:pPr>
            <w:r w:rsidRPr="009E0511">
              <w:rPr>
                <w:kern w:val="2"/>
                <w:szCs w:val="24"/>
              </w:rPr>
              <w:t>1.1.11. Išlaidos numatytos</w:t>
            </w:r>
          </w:p>
        </w:tc>
        <w:tc>
          <w:tcPr>
            <w:tcW w:w="3510" w:type="dxa"/>
          </w:tcPr>
          <w:p w14:paraId="1B71E379" w14:textId="48167D03" w:rsidR="00C26396" w:rsidRPr="009E0511" w:rsidRDefault="00C26396" w:rsidP="00C26396">
            <w:pPr>
              <w:widowControl w:val="0"/>
              <w:tabs>
                <w:tab w:val="left" w:pos="567"/>
              </w:tabs>
              <w:suppressAutoHyphens/>
              <w:overflowPunct w:val="0"/>
              <w:autoSpaceDE w:val="0"/>
              <w:autoSpaceDN w:val="0"/>
              <w:adjustRightInd w:val="0"/>
              <w:jc w:val="both"/>
              <w:textAlignment w:val="baseline"/>
              <w:rPr>
                <w:szCs w:val="24"/>
              </w:rPr>
            </w:pPr>
            <w:r w:rsidRPr="009E0511">
              <w:rPr>
                <w:szCs w:val="24"/>
              </w:rPr>
              <w:t>STT 2026 m. sausio 15 d. įsakymo Nr. TS-5 „</w:t>
            </w:r>
            <w:r w:rsidRPr="009E0511">
              <w:rPr>
                <w:szCs w:val="24"/>
                <w:shd w:val="clear" w:color="auto" w:fill="FBFCFE"/>
              </w:rPr>
              <w:t>Dėl STT 2026 metų išlaidų plano patvirtinimo“</w:t>
            </w:r>
            <w:r w:rsidRPr="009E0511">
              <w:rPr>
                <w:szCs w:val="24"/>
              </w:rPr>
              <w:t xml:space="preserve"> ekonominės klasifikacijos 3.1.1.3.1.4 „Kompiuterinė technika“ 3.3-1 eilutėje „Kompiuterinės techninės įrangos įsigijimas“ ir STT direktoriaus 2026 m. sausio 12 d. patvirtinto pirkimų plano </w:t>
            </w:r>
            <w:r w:rsidR="00C8666A" w:rsidRPr="009E0511">
              <w:rPr>
                <w:szCs w:val="24"/>
              </w:rPr>
              <w:t>179</w:t>
            </w:r>
            <w:r w:rsidRPr="009E0511">
              <w:rPr>
                <w:szCs w:val="24"/>
              </w:rPr>
              <w:t xml:space="preserve"> eilutėje.</w:t>
            </w:r>
          </w:p>
          <w:p w14:paraId="1BD8791C" w14:textId="77777777" w:rsidR="00C26396" w:rsidRPr="009E0511" w:rsidRDefault="00C26396" w:rsidP="000B175A">
            <w:pPr>
              <w:jc w:val="center"/>
              <w:rPr>
                <w:szCs w:val="24"/>
              </w:rPr>
            </w:pPr>
          </w:p>
        </w:tc>
      </w:tr>
      <w:tr w:rsidR="00DC3399" w:rsidRPr="009E0511" w14:paraId="7764308C" w14:textId="77777777">
        <w:tc>
          <w:tcPr>
            <w:tcW w:w="2808" w:type="dxa"/>
            <w:vMerge w:val="restart"/>
          </w:tcPr>
          <w:p w14:paraId="3EE4DF26" w14:textId="77777777" w:rsidR="00DC3399" w:rsidRPr="009E0511" w:rsidRDefault="00DC3399" w:rsidP="000B175A">
            <w:pPr>
              <w:rPr>
                <w:b/>
                <w:bCs/>
                <w:kern w:val="2"/>
                <w:szCs w:val="24"/>
              </w:rPr>
            </w:pPr>
          </w:p>
          <w:p w14:paraId="6D519503" w14:textId="77777777" w:rsidR="00DC3399" w:rsidRPr="009E0511" w:rsidRDefault="00DC3399" w:rsidP="000B175A">
            <w:pPr>
              <w:rPr>
                <w:b/>
                <w:bCs/>
                <w:kern w:val="2"/>
                <w:szCs w:val="24"/>
              </w:rPr>
            </w:pPr>
          </w:p>
          <w:p w14:paraId="6DCE769E" w14:textId="77777777" w:rsidR="00DC3399" w:rsidRPr="009E0511" w:rsidRDefault="00DC3399" w:rsidP="000B175A">
            <w:pPr>
              <w:rPr>
                <w:b/>
                <w:bCs/>
                <w:kern w:val="2"/>
                <w:szCs w:val="24"/>
              </w:rPr>
            </w:pPr>
          </w:p>
          <w:p w14:paraId="24A98635" w14:textId="77777777" w:rsidR="00DC3399" w:rsidRPr="009E0511" w:rsidRDefault="00DC3399" w:rsidP="000B175A">
            <w:pPr>
              <w:rPr>
                <w:b/>
                <w:bCs/>
                <w:kern w:val="2"/>
                <w:szCs w:val="24"/>
              </w:rPr>
            </w:pPr>
            <w:r w:rsidRPr="009E0511">
              <w:rPr>
                <w:b/>
                <w:bCs/>
                <w:kern w:val="2"/>
                <w:szCs w:val="24"/>
              </w:rPr>
              <w:t>1.2. Tiekėjas</w:t>
            </w:r>
          </w:p>
          <w:p w14:paraId="168E6E02" w14:textId="77777777" w:rsidR="00DC3399" w:rsidRPr="009E0511" w:rsidRDefault="00DC3399" w:rsidP="000B175A">
            <w:pPr>
              <w:rPr>
                <w:color w:val="4472C4"/>
                <w:kern w:val="2"/>
                <w:szCs w:val="24"/>
              </w:rPr>
            </w:pPr>
            <w:r w:rsidRPr="009E0511">
              <w:rPr>
                <w:color w:val="4472C4"/>
                <w:kern w:val="2"/>
                <w:szCs w:val="24"/>
              </w:rPr>
              <w:t>(jei Tiekėjas yra fizinis asmuo, skiltys atitinkamai pakoreguojamos)</w:t>
            </w:r>
          </w:p>
          <w:p w14:paraId="711EF287" w14:textId="77777777" w:rsidR="00DC3399" w:rsidRPr="009E0511" w:rsidRDefault="00DC3399" w:rsidP="000B175A">
            <w:pPr>
              <w:rPr>
                <w:b/>
                <w:bCs/>
                <w:kern w:val="2"/>
                <w:szCs w:val="24"/>
              </w:rPr>
            </w:pPr>
          </w:p>
        </w:tc>
        <w:tc>
          <w:tcPr>
            <w:tcW w:w="3240" w:type="dxa"/>
          </w:tcPr>
          <w:p w14:paraId="4B4B20E6" w14:textId="77777777" w:rsidR="00DC3399" w:rsidRPr="009E0511" w:rsidRDefault="00DC3399" w:rsidP="000B175A">
            <w:pPr>
              <w:rPr>
                <w:kern w:val="2"/>
                <w:szCs w:val="24"/>
              </w:rPr>
            </w:pPr>
            <w:r w:rsidRPr="009E0511">
              <w:rPr>
                <w:kern w:val="2"/>
                <w:szCs w:val="24"/>
              </w:rPr>
              <w:lastRenderedPageBreak/>
              <w:t>1.2.1. Pavadinimas</w:t>
            </w:r>
          </w:p>
        </w:tc>
        <w:tc>
          <w:tcPr>
            <w:tcW w:w="3510" w:type="dxa"/>
          </w:tcPr>
          <w:p w14:paraId="1C39FB23" w14:textId="77777777" w:rsidR="00DC3399" w:rsidRPr="009E0511" w:rsidRDefault="00DC3399" w:rsidP="000B175A">
            <w:pPr>
              <w:jc w:val="center"/>
              <w:rPr>
                <w:kern w:val="2"/>
                <w:szCs w:val="24"/>
              </w:rPr>
            </w:pPr>
          </w:p>
        </w:tc>
      </w:tr>
      <w:tr w:rsidR="00DC3399" w:rsidRPr="009E0511" w14:paraId="7620FF3C" w14:textId="77777777">
        <w:tc>
          <w:tcPr>
            <w:tcW w:w="2808" w:type="dxa"/>
            <w:vMerge/>
          </w:tcPr>
          <w:p w14:paraId="59A76BF6" w14:textId="77777777" w:rsidR="00DC3399" w:rsidRPr="009E0511" w:rsidRDefault="00DC3399" w:rsidP="000B175A">
            <w:pPr>
              <w:rPr>
                <w:b/>
                <w:bCs/>
                <w:kern w:val="2"/>
                <w:szCs w:val="24"/>
              </w:rPr>
            </w:pPr>
          </w:p>
        </w:tc>
        <w:tc>
          <w:tcPr>
            <w:tcW w:w="3240" w:type="dxa"/>
          </w:tcPr>
          <w:p w14:paraId="06E59503" w14:textId="77777777" w:rsidR="00DC3399" w:rsidRPr="009E0511" w:rsidRDefault="00DC3399" w:rsidP="000B175A">
            <w:pPr>
              <w:rPr>
                <w:kern w:val="2"/>
                <w:szCs w:val="24"/>
              </w:rPr>
            </w:pPr>
            <w:r w:rsidRPr="009E0511">
              <w:rPr>
                <w:kern w:val="2"/>
                <w:szCs w:val="24"/>
              </w:rPr>
              <w:t>1.2.2. Juridinio asmens kodas</w:t>
            </w:r>
          </w:p>
        </w:tc>
        <w:tc>
          <w:tcPr>
            <w:tcW w:w="3510" w:type="dxa"/>
          </w:tcPr>
          <w:p w14:paraId="309242FF" w14:textId="77777777" w:rsidR="00DC3399" w:rsidRPr="009E0511" w:rsidRDefault="00DC3399" w:rsidP="000B175A">
            <w:pPr>
              <w:jc w:val="center"/>
              <w:rPr>
                <w:kern w:val="2"/>
                <w:szCs w:val="24"/>
              </w:rPr>
            </w:pPr>
          </w:p>
        </w:tc>
      </w:tr>
      <w:tr w:rsidR="00DC3399" w:rsidRPr="009E0511" w14:paraId="7689A0D1" w14:textId="77777777">
        <w:tc>
          <w:tcPr>
            <w:tcW w:w="2808" w:type="dxa"/>
            <w:vMerge/>
          </w:tcPr>
          <w:p w14:paraId="6AEC8F64" w14:textId="77777777" w:rsidR="00DC3399" w:rsidRPr="009E0511" w:rsidRDefault="00DC3399" w:rsidP="000B175A">
            <w:pPr>
              <w:rPr>
                <w:b/>
                <w:bCs/>
                <w:kern w:val="2"/>
                <w:szCs w:val="24"/>
              </w:rPr>
            </w:pPr>
          </w:p>
        </w:tc>
        <w:tc>
          <w:tcPr>
            <w:tcW w:w="3240" w:type="dxa"/>
          </w:tcPr>
          <w:p w14:paraId="1045CD11" w14:textId="77777777" w:rsidR="00DC3399" w:rsidRPr="009E0511" w:rsidRDefault="00DC3399" w:rsidP="000B175A">
            <w:pPr>
              <w:rPr>
                <w:kern w:val="2"/>
                <w:szCs w:val="24"/>
              </w:rPr>
            </w:pPr>
            <w:r w:rsidRPr="009E0511">
              <w:rPr>
                <w:kern w:val="2"/>
                <w:szCs w:val="24"/>
              </w:rPr>
              <w:t>1.2.3. Adresas</w:t>
            </w:r>
          </w:p>
        </w:tc>
        <w:tc>
          <w:tcPr>
            <w:tcW w:w="3510" w:type="dxa"/>
          </w:tcPr>
          <w:p w14:paraId="60D8C1A4" w14:textId="77777777" w:rsidR="00DC3399" w:rsidRPr="009E0511" w:rsidRDefault="00DC3399" w:rsidP="000B175A">
            <w:pPr>
              <w:jc w:val="center"/>
              <w:rPr>
                <w:kern w:val="2"/>
                <w:szCs w:val="24"/>
              </w:rPr>
            </w:pPr>
          </w:p>
        </w:tc>
      </w:tr>
      <w:tr w:rsidR="00DC3399" w:rsidRPr="009E0511" w14:paraId="74515245" w14:textId="77777777">
        <w:tc>
          <w:tcPr>
            <w:tcW w:w="2808" w:type="dxa"/>
            <w:vMerge/>
          </w:tcPr>
          <w:p w14:paraId="18EB75E1" w14:textId="77777777" w:rsidR="00DC3399" w:rsidRPr="009E0511" w:rsidRDefault="00DC3399" w:rsidP="000B175A">
            <w:pPr>
              <w:rPr>
                <w:b/>
                <w:bCs/>
                <w:kern w:val="2"/>
                <w:szCs w:val="24"/>
              </w:rPr>
            </w:pPr>
          </w:p>
        </w:tc>
        <w:tc>
          <w:tcPr>
            <w:tcW w:w="3240" w:type="dxa"/>
          </w:tcPr>
          <w:p w14:paraId="1C15E745" w14:textId="77777777" w:rsidR="00DC3399" w:rsidRPr="009E0511" w:rsidRDefault="00DC3399" w:rsidP="000B175A">
            <w:pPr>
              <w:rPr>
                <w:kern w:val="2"/>
                <w:szCs w:val="24"/>
              </w:rPr>
            </w:pPr>
            <w:r w:rsidRPr="009E0511">
              <w:rPr>
                <w:kern w:val="2"/>
                <w:szCs w:val="24"/>
              </w:rPr>
              <w:t>1.2.4. PVM mokėtojo kodas</w:t>
            </w:r>
          </w:p>
        </w:tc>
        <w:tc>
          <w:tcPr>
            <w:tcW w:w="3510" w:type="dxa"/>
          </w:tcPr>
          <w:p w14:paraId="0F561431" w14:textId="77777777" w:rsidR="00DC3399" w:rsidRPr="009E0511" w:rsidRDefault="00DC3399" w:rsidP="000B175A">
            <w:pPr>
              <w:jc w:val="center"/>
              <w:rPr>
                <w:kern w:val="2"/>
                <w:szCs w:val="24"/>
              </w:rPr>
            </w:pPr>
          </w:p>
        </w:tc>
      </w:tr>
      <w:tr w:rsidR="00DC3399" w:rsidRPr="009E0511" w14:paraId="67ACF326" w14:textId="77777777">
        <w:tc>
          <w:tcPr>
            <w:tcW w:w="2808" w:type="dxa"/>
            <w:vMerge/>
          </w:tcPr>
          <w:p w14:paraId="6ECE234A" w14:textId="77777777" w:rsidR="00DC3399" w:rsidRPr="009E0511" w:rsidRDefault="00DC3399" w:rsidP="000B175A">
            <w:pPr>
              <w:rPr>
                <w:b/>
                <w:bCs/>
                <w:kern w:val="2"/>
                <w:szCs w:val="24"/>
              </w:rPr>
            </w:pPr>
          </w:p>
        </w:tc>
        <w:tc>
          <w:tcPr>
            <w:tcW w:w="3240" w:type="dxa"/>
          </w:tcPr>
          <w:p w14:paraId="752CC265" w14:textId="77777777" w:rsidR="00DC3399" w:rsidRPr="009E0511" w:rsidRDefault="00DC3399" w:rsidP="000B175A">
            <w:pPr>
              <w:rPr>
                <w:kern w:val="2"/>
                <w:szCs w:val="24"/>
              </w:rPr>
            </w:pPr>
            <w:r w:rsidRPr="009E0511">
              <w:rPr>
                <w:kern w:val="2"/>
                <w:szCs w:val="24"/>
              </w:rPr>
              <w:t>1.2.5. Atsiskaitomoji sąskaita</w:t>
            </w:r>
          </w:p>
        </w:tc>
        <w:tc>
          <w:tcPr>
            <w:tcW w:w="3510" w:type="dxa"/>
          </w:tcPr>
          <w:p w14:paraId="512A87EA" w14:textId="77777777" w:rsidR="00DC3399" w:rsidRPr="009E0511" w:rsidRDefault="00DC3399" w:rsidP="000B175A">
            <w:pPr>
              <w:jc w:val="center"/>
              <w:rPr>
                <w:kern w:val="2"/>
                <w:szCs w:val="24"/>
              </w:rPr>
            </w:pPr>
          </w:p>
        </w:tc>
      </w:tr>
      <w:tr w:rsidR="00DC3399" w:rsidRPr="009E0511" w14:paraId="6C77EA71" w14:textId="77777777">
        <w:tc>
          <w:tcPr>
            <w:tcW w:w="2808" w:type="dxa"/>
            <w:vMerge/>
          </w:tcPr>
          <w:p w14:paraId="70F8DC28" w14:textId="77777777" w:rsidR="00DC3399" w:rsidRPr="009E0511" w:rsidRDefault="00DC3399" w:rsidP="000B175A">
            <w:pPr>
              <w:rPr>
                <w:b/>
                <w:bCs/>
                <w:kern w:val="2"/>
                <w:szCs w:val="24"/>
              </w:rPr>
            </w:pPr>
          </w:p>
        </w:tc>
        <w:tc>
          <w:tcPr>
            <w:tcW w:w="3240" w:type="dxa"/>
          </w:tcPr>
          <w:p w14:paraId="1622E531" w14:textId="77777777" w:rsidR="00DC3399" w:rsidRPr="009E0511" w:rsidRDefault="00DC3399" w:rsidP="000B175A">
            <w:pPr>
              <w:rPr>
                <w:kern w:val="2"/>
                <w:szCs w:val="24"/>
              </w:rPr>
            </w:pPr>
            <w:r w:rsidRPr="009E0511">
              <w:rPr>
                <w:kern w:val="2"/>
                <w:szCs w:val="24"/>
              </w:rPr>
              <w:t>1.2.6. Bankas, banko kodas</w:t>
            </w:r>
          </w:p>
        </w:tc>
        <w:tc>
          <w:tcPr>
            <w:tcW w:w="3510" w:type="dxa"/>
          </w:tcPr>
          <w:p w14:paraId="53BF499D" w14:textId="77777777" w:rsidR="00DC3399" w:rsidRPr="009E0511" w:rsidRDefault="00DC3399" w:rsidP="000B175A">
            <w:pPr>
              <w:jc w:val="center"/>
              <w:rPr>
                <w:kern w:val="2"/>
                <w:szCs w:val="24"/>
              </w:rPr>
            </w:pPr>
          </w:p>
        </w:tc>
      </w:tr>
      <w:tr w:rsidR="00DC3399" w:rsidRPr="009E0511" w14:paraId="1A4DD5FA" w14:textId="77777777">
        <w:tc>
          <w:tcPr>
            <w:tcW w:w="2808" w:type="dxa"/>
            <w:vMerge/>
          </w:tcPr>
          <w:p w14:paraId="4F69EC28" w14:textId="77777777" w:rsidR="00DC3399" w:rsidRPr="009E0511" w:rsidRDefault="00DC3399" w:rsidP="000B175A">
            <w:pPr>
              <w:rPr>
                <w:b/>
                <w:bCs/>
                <w:kern w:val="2"/>
                <w:szCs w:val="24"/>
              </w:rPr>
            </w:pPr>
          </w:p>
        </w:tc>
        <w:tc>
          <w:tcPr>
            <w:tcW w:w="3240" w:type="dxa"/>
          </w:tcPr>
          <w:p w14:paraId="2D95A528" w14:textId="77777777" w:rsidR="00DC3399" w:rsidRPr="009E0511" w:rsidRDefault="00DC3399" w:rsidP="000B175A">
            <w:pPr>
              <w:rPr>
                <w:kern w:val="2"/>
                <w:szCs w:val="24"/>
              </w:rPr>
            </w:pPr>
            <w:r w:rsidRPr="009E0511">
              <w:rPr>
                <w:kern w:val="2"/>
                <w:szCs w:val="24"/>
              </w:rPr>
              <w:t>1.2.7. Telefonas</w:t>
            </w:r>
          </w:p>
        </w:tc>
        <w:tc>
          <w:tcPr>
            <w:tcW w:w="3510" w:type="dxa"/>
          </w:tcPr>
          <w:p w14:paraId="60EDB536" w14:textId="77777777" w:rsidR="00DC3399" w:rsidRPr="009E0511" w:rsidRDefault="00DC3399" w:rsidP="000B175A">
            <w:pPr>
              <w:jc w:val="center"/>
              <w:rPr>
                <w:kern w:val="2"/>
                <w:szCs w:val="24"/>
              </w:rPr>
            </w:pPr>
          </w:p>
        </w:tc>
      </w:tr>
      <w:tr w:rsidR="00DC3399" w:rsidRPr="009E0511" w14:paraId="237ED846" w14:textId="77777777">
        <w:tc>
          <w:tcPr>
            <w:tcW w:w="2808" w:type="dxa"/>
            <w:vMerge/>
          </w:tcPr>
          <w:p w14:paraId="371686E0" w14:textId="77777777" w:rsidR="00DC3399" w:rsidRPr="009E0511" w:rsidRDefault="00DC3399" w:rsidP="000B175A">
            <w:pPr>
              <w:rPr>
                <w:b/>
                <w:bCs/>
                <w:kern w:val="2"/>
                <w:szCs w:val="24"/>
              </w:rPr>
            </w:pPr>
          </w:p>
        </w:tc>
        <w:tc>
          <w:tcPr>
            <w:tcW w:w="3240" w:type="dxa"/>
          </w:tcPr>
          <w:p w14:paraId="76411BE9" w14:textId="77777777" w:rsidR="00DC3399" w:rsidRPr="009E0511" w:rsidRDefault="00DC3399" w:rsidP="000B175A">
            <w:pPr>
              <w:rPr>
                <w:kern w:val="2"/>
                <w:szCs w:val="24"/>
              </w:rPr>
            </w:pPr>
            <w:r w:rsidRPr="009E0511">
              <w:rPr>
                <w:kern w:val="2"/>
                <w:szCs w:val="24"/>
              </w:rPr>
              <w:t>1.2.8. El. paštas</w:t>
            </w:r>
          </w:p>
        </w:tc>
        <w:tc>
          <w:tcPr>
            <w:tcW w:w="3510" w:type="dxa"/>
          </w:tcPr>
          <w:p w14:paraId="3AD89FFF" w14:textId="77777777" w:rsidR="00DC3399" w:rsidRPr="009E0511" w:rsidRDefault="00DC3399" w:rsidP="000B175A">
            <w:pPr>
              <w:jc w:val="center"/>
              <w:rPr>
                <w:kern w:val="2"/>
                <w:szCs w:val="24"/>
              </w:rPr>
            </w:pPr>
          </w:p>
        </w:tc>
      </w:tr>
      <w:tr w:rsidR="00DC3399" w:rsidRPr="009E0511" w14:paraId="666AE2EA" w14:textId="77777777">
        <w:tc>
          <w:tcPr>
            <w:tcW w:w="2808" w:type="dxa"/>
            <w:vMerge/>
          </w:tcPr>
          <w:p w14:paraId="543BB8B7" w14:textId="77777777" w:rsidR="00DC3399" w:rsidRPr="009E0511" w:rsidRDefault="00DC3399" w:rsidP="000B175A">
            <w:pPr>
              <w:rPr>
                <w:b/>
                <w:bCs/>
                <w:kern w:val="2"/>
                <w:szCs w:val="24"/>
              </w:rPr>
            </w:pPr>
          </w:p>
        </w:tc>
        <w:tc>
          <w:tcPr>
            <w:tcW w:w="3240" w:type="dxa"/>
          </w:tcPr>
          <w:p w14:paraId="122A22AB" w14:textId="77777777" w:rsidR="00DC3399" w:rsidRPr="009E0511" w:rsidRDefault="00DC3399" w:rsidP="000B175A">
            <w:pPr>
              <w:rPr>
                <w:kern w:val="2"/>
                <w:szCs w:val="24"/>
              </w:rPr>
            </w:pPr>
            <w:r w:rsidRPr="009E0511">
              <w:rPr>
                <w:kern w:val="2"/>
                <w:szCs w:val="24"/>
              </w:rPr>
              <w:t>1.2.9. Šalies atstovas</w:t>
            </w:r>
          </w:p>
        </w:tc>
        <w:tc>
          <w:tcPr>
            <w:tcW w:w="3510" w:type="dxa"/>
          </w:tcPr>
          <w:p w14:paraId="7580B9F5" w14:textId="77777777" w:rsidR="00DC3399" w:rsidRPr="009E0511" w:rsidRDefault="00DC3399" w:rsidP="000B175A">
            <w:pPr>
              <w:jc w:val="center"/>
              <w:rPr>
                <w:kern w:val="2"/>
                <w:szCs w:val="24"/>
              </w:rPr>
            </w:pPr>
          </w:p>
        </w:tc>
      </w:tr>
      <w:tr w:rsidR="00DC3399" w:rsidRPr="009E0511" w14:paraId="292C776B" w14:textId="77777777">
        <w:tc>
          <w:tcPr>
            <w:tcW w:w="2808" w:type="dxa"/>
            <w:vMerge/>
          </w:tcPr>
          <w:p w14:paraId="2D900F0A" w14:textId="77777777" w:rsidR="00DC3399" w:rsidRPr="009E0511" w:rsidRDefault="00DC3399" w:rsidP="000B175A">
            <w:pPr>
              <w:rPr>
                <w:b/>
                <w:bCs/>
                <w:kern w:val="2"/>
                <w:szCs w:val="24"/>
              </w:rPr>
            </w:pPr>
          </w:p>
        </w:tc>
        <w:tc>
          <w:tcPr>
            <w:tcW w:w="3240" w:type="dxa"/>
          </w:tcPr>
          <w:p w14:paraId="0A9DB8EB" w14:textId="77777777" w:rsidR="00DC3399" w:rsidRPr="009E0511" w:rsidRDefault="00DC3399" w:rsidP="000B175A">
            <w:pPr>
              <w:rPr>
                <w:kern w:val="2"/>
                <w:szCs w:val="24"/>
              </w:rPr>
            </w:pPr>
            <w:r w:rsidRPr="009E0511">
              <w:rPr>
                <w:kern w:val="2"/>
                <w:szCs w:val="24"/>
              </w:rPr>
              <w:t>1.2.10. Atstovavimo pagrindas</w:t>
            </w:r>
          </w:p>
        </w:tc>
        <w:tc>
          <w:tcPr>
            <w:tcW w:w="3510" w:type="dxa"/>
          </w:tcPr>
          <w:p w14:paraId="5FCBD162" w14:textId="77777777" w:rsidR="00DC3399" w:rsidRPr="009E0511" w:rsidRDefault="00DC3399" w:rsidP="000B175A">
            <w:pPr>
              <w:jc w:val="center"/>
              <w:rPr>
                <w:kern w:val="2"/>
                <w:szCs w:val="24"/>
              </w:rPr>
            </w:pPr>
          </w:p>
        </w:tc>
      </w:tr>
    </w:tbl>
    <w:p w14:paraId="29EDFD0B" w14:textId="77777777" w:rsidR="005A5832" w:rsidRPr="009E0511" w:rsidRDefault="005A5832" w:rsidP="000B175A">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846"/>
      </w:tblGrid>
      <w:tr w:rsidR="005A5832" w:rsidRPr="009E0511" w14:paraId="7696E671" w14:textId="77777777" w:rsidTr="008F23CD">
        <w:trPr>
          <w:trHeight w:val="300"/>
        </w:trPr>
        <w:tc>
          <w:tcPr>
            <w:tcW w:w="9634" w:type="dxa"/>
            <w:gridSpan w:val="4"/>
          </w:tcPr>
          <w:p w14:paraId="2A11592D" w14:textId="77777777" w:rsidR="005A5832" w:rsidRPr="009E0511" w:rsidRDefault="00A10867" w:rsidP="000B175A">
            <w:pPr>
              <w:jc w:val="center"/>
              <w:rPr>
                <w:b/>
                <w:bCs/>
                <w:kern w:val="2"/>
                <w:szCs w:val="24"/>
              </w:rPr>
            </w:pPr>
            <w:r w:rsidRPr="009E0511">
              <w:rPr>
                <w:b/>
                <w:bCs/>
                <w:kern w:val="2"/>
                <w:szCs w:val="24"/>
              </w:rPr>
              <w:t>2. ATSAKINGI ASMENYS</w:t>
            </w:r>
          </w:p>
        </w:tc>
      </w:tr>
      <w:tr w:rsidR="005A5832" w:rsidRPr="009E0511" w14:paraId="26292B4A" w14:textId="77777777" w:rsidTr="008F23CD">
        <w:trPr>
          <w:trHeight w:val="300"/>
        </w:trPr>
        <w:tc>
          <w:tcPr>
            <w:tcW w:w="2704" w:type="dxa"/>
            <w:gridSpan w:val="2"/>
          </w:tcPr>
          <w:p w14:paraId="161367C0" w14:textId="77777777" w:rsidR="005A5832" w:rsidRPr="009E0511" w:rsidRDefault="00A10867" w:rsidP="000B175A">
            <w:pPr>
              <w:rPr>
                <w:b/>
                <w:bCs/>
                <w:kern w:val="2"/>
                <w:szCs w:val="24"/>
              </w:rPr>
            </w:pPr>
            <w:r w:rsidRPr="009E0511">
              <w:rPr>
                <w:b/>
                <w:bCs/>
                <w:kern w:val="2"/>
                <w:szCs w:val="24"/>
              </w:rPr>
              <w:t>2.1. Pirkėjo kontaktiniai asmenys, atsakingi už Sutarties vykdymą, Prekių priėmimą, Sąskaitų per informacinę sistemą „E. sąskaita“ priėmimą</w:t>
            </w:r>
          </w:p>
        </w:tc>
        <w:tc>
          <w:tcPr>
            <w:tcW w:w="6930" w:type="dxa"/>
            <w:gridSpan w:val="2"/>
          </w:tcPr>
          <w:p w14:paraId="03EC3D1F" w14:textId="015EB5BE" w:rsidR="0088600B" w:rsidRPr="009E0511" w:rsidRDefault="00BC61B5" w:rsidP="000B17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9E0511">
              <w:rPr>
                <w:color w:val="000000" w:themeColor="text1"/>
                <w:szCs w:val="24"/>
                <w:lang w:eastAsia="lt-LT"/>
              </w:rPr>
              <w:t xml:space="preserve">2.1.1. </w:t>
            </w:r>
            <w:r w:rsidR="003D6514" w:rsidRPr="009E0511">
              <w:rPr>
                <w:color w:val="000000" w:themeColor="text1"/>
                <w:szCs w:val="24"/>
                <w:lang w:eastAsia="lt-LT"/>
              </w:rPr>
              <w:t>STT</w:t>
            </w:r>
            <w:r w:rsidR="003D6514" w:rsidRPr="009E0511">
              <w:rPr>
                <w:iCs/>
                <w:color w:val="000000" w:themeColor="text1"/>
                <w:szCs w:val="24"/>
                <w:lang w:eastAsia="lt-LT"/>
              </w:rPr>
              <w:t xml:space="preserve"> Informacinių technologijų valdybos Informacinių sistemų skyriaus </w:t>
            </w:r>
            <w:r w:rsidR="00C26396" w:rsidRPr="009E0511">
              <w:rPr>
                <w:iCs/>
                <w:color w:val="000000" w:themeColor="text1"/>
                <w:szCs w:val="24"/>
                <w:lang w:eastAsia="lt-LT"/>
              </w:rPr>
              <w:t>______</w:t>
            </w:r>
          </w:p>
          <w:p w14:paraId="18F193F3" w14:textId="77777777" w:rsidR="00BC61B5" w:rsidRPr="009E0511" w:rsidRDefault="00BC61B5" w:rsidP="000B175A">
            <w:pPr>
              <w:jc w:val="both"/>
              <w:rPr>
                <w:color w:val="005177"/>
                <w:szCs w:val="24"/>
                <w:u w:val="single"/>
              </w:rPr>
            </w:pPr>
            <w:r w:rsidRPr="009E0511">
              <w:rPr>
                <w:kern w:val="2"/>
                <w:szCs w:val="24"/>
              </w:rPr>
              <w:t xml:space="preserve">2.1.2. Už sąskaitų per informacinę sistemą „SABIS“ priėmimą atsakinga STT Veiklos administravimo valdybos Pirkimų ir dokumentų skyriaus specialistė </w:t>
            </w:r>
            <w:r w:rsidRPr="009E0511">
              <w:rPr>
                <w:color w:val="000000"/>
                <w:szCs w:val="24"/>
                <w:shd w:val="clear" w:color="auto" w:fill="FFFFFF"/>
              </w:rPr>
              <w:t>Jurgita Matiušonokienė, tel.</w:t>
            </w:r>
            <w:r w:rsidRPr="009E0511">
              <w:rPr>
                <w:szCs w:val="24"/>
                <w:shd w:val="clear" w:color="auto" w:fill="FFFFFF"/>
              </w:rPr>
              <w:t xml:space="preserve"> +370</w:t>
            </w:r>
            <w:hyperlink r:id="rId12" w:history="1">
              <w:r w:rsidRPr="009E0511">
                <w:rPr>
                  <w:color w:val="0000FF"/>
                  <w:szCs w:val="24"/>
                  <w:u w:val="single"/>
                  <w:shd w:val="clear" w:color="auto" w:fill="FFFFFF"/>
                </w:rPr>
                <w:t xml:space="preserve"> </w:t>
              </w:r>
              <w:r w:rsidRPr="009E0511">
                <w:rPr>
                  <w:szCs w:val="24"/>
                  <w:shd w:val="clear" w:color="auto" w:fill="FFFFFF"/>
                </w:rPr>
                <w:t>638 17244</w:t>
              </w:r>
            </w:hyperlink>
            <w:r w:rsidRPr="009E0511">
              <w:rPr>
                <w:szCs w:val="24"/>
              </w:rPr>
              <w:t xml:space="preserve">, el. paštas </w:t>
            </w:r>
            <w:hyperlink r:id="rId13" w:history="1">
              <w:r w:rsidRPr="009E0511">
                <w:rPr>
                  <w:color w:val="0000FF"/>
                  <w:szCs w:val="24"/>
                  <w:u w:val="single"/>
                </w:rPr>
                <w:t>jurgita.matiusonokiene@stt.lt</w:t>
              </w:r>
            </w:hyperlink>
            <w:r w:rsidRPr="009E0511">
              <w:rPr>
                <w:color w:val="005177"/>
                <w:szCs w:val="24"/>
                <w:u w:val="single"/>
              </w:rPr>
              <w:t>;</w:t>
            </w:r>
          </w:p>
          <w:p w14:paraId="017FFD68" w14:textId="06C581E9" w:rsidR="00BC61B5" w:rsidRPr="009E0511" w:rsidRDefault="00BC61B5" w:rsidP="000B17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9E0511">
              <w:rPr>
                <w:bCs/>
                <w:szCs w:val="24"/>
              </w:rPr>
              <w:t xml:space="preserve">2.1.3. Už Sutarties ir jos pakeitimų paskelbimą pagal VPĮ 86 straipsnio 9 dalies nuostatas – </w:t>
            </w:r>
            <w:r w:rsidRPr="009E0511">
              <w:rPr>
                <w:szCs w:val="24"/>
              </w:rPr>
              <w:t xml:space="preserve">STT Veiklos administravimo valdybos pirkimų ir dokumentų valdymo skyriaus vyriausiąją specialistė Asta Kaupaitė (tel. (0 706) 62 746, mob. +370 652 05880, el. paštas </w:t>
            </w:r>
            <w:hyperlink r:id="rId14" w:history="1">
              <w:r w:rsidRPr="009E0511">
                <w:rPr>
                  <w:color w:val="0000FF"/>
                  <w:szCs w:val="24"/>
                  <w:u w:val="single"/>
                </w:rPr>
                <w:t>asta.kaupaite@stt.lt</w:t>
              </w:r>
            </w:hyperlink>
            <w:r w:rsidRPr="009E0511">
              <w:rPr>
                <w:szCs w:val="24"/>
              </w:rPr>
              <w:t>.</w:t>
            </w:r>
          </w:p>
        </w:tc>
      </w:tr>
      <w:tr w:rsidR="005A5832" w:rsidRPr="009E0511" w14:paraId="17A4E02F" w14:textId="77777777" w:rsidTr="008F23CD">
        <w:trPr>
          <w:trHeight w:val="300"/>
        </w:trPr>
        <w:tc>
          <w:tcPr>
            <w:tcW w:w="2704" w:type="dxa"/>
            <w:gridSpan w:val="2"/>
          </w:tcPr>
          <w:p w14:paraId="146E8BAE" w14:textId="77777777" w:rsidR="005A5832" w:rsidRPr="009E0511" w:rsidRDefault="00A10867" w:rsidP="000B175A">
            <w:pPr>
              <w:rPr>
                <w:b/>
                <w:bCs/>
                <w:kern w:val="2"/>
                <w:szCs w:val="24"/>
              </w:rPr>
            </w:pPr>
            <w:r w:rsidRPr="009E0511">
              <w:rPr>
                <w:b/>
                <w:bCs/>
                <w:kern w:val="2"/>
                <w:szCs w:val="24"/>
              </w:rPr>
              <w:t>2.2. Tiekėjo kontaktiniai asmenys, atsakingi už Sutarties vykdymą</w:t>
            </w:r>
          </w:p>
        </w:tc>
        <w:tc>
          <w:tcPr>
            <w:tcW w:w="6930" w:type="dxa"/>
            <w:gridSpan w:val="2"/>
          </w:tcPr>
          <w:p w14:paraId="6FF1505D" w14:textId="77777777" w:rsidR="005A5832" w:rsidRPr="009E0511" w:rsidRDefault="00A10867" w:rsidP="000B175A">
            <w:pPr>
              <w:rPr>
                <w:color w:val="4472C4"/>
                <w:kern w:val="2"/>
                <w:szCs w:val="24"/>
              </w:rPr>
            </w:pPr>
            <w:r w:rsidRPr="009E0511">
              <w:rPr>
                <w:color w:val="4472C4"/>
                <w:kern w:val="2"/>
                <w:szCs w:val="24"/>
              </w:rPr>
              <w:t>(nurodyti padalinį / skyrių, pareigas, vardą, pavardę, tel., el. paštą)</w:t>
            </w:r>
          </w:p>
        </w:tc>
      </w:tr>
      <w:tr w:rsidR="005A5832" w:rsidRPr="009E0511" w14:paraId="4A640CBD" w14:textId="77777777" w:rsidTr="008F23CD">
        <w:trPr>
          <w:trHeight w:val="300"/>
        </w:trPr>
        <w:tc>
          <w:tcPr>
            <w:tcW w:w="9634" w:type="dxa"/>
            <w:gridSpan w:val="4"/>
          </w:tcPr>
          <w:p w14:paraId="2B392598" w14:textId="77777777" w:rsidR="005A5832" w:rsidRPr="009E0511" w:rsidRDefault="00A10867" w:rsidP="000B175A">
            <w:pPr>
              <w:jc w:val="center"/>
              <w:rPr>
                <w:b/>
                <w:bCs/>
                <w:kern w:val="2"/>
                <w:szCs w:val="24"/>
              </w:rPr>
            </w:pPr>
            <w:r w:rsidRPr="009E0511">
              <w:rPr>
                <w:b/>
                <w:bCs/>
                <w:kern w:val="2"/>
                <w:szCs w:val="24"/>
              </w:rPr>
              <w:t>3. SUTARTIES DALYKAS</w:t>
            </w:r>
          </w:p>
        </w:tc>
      </w:tr>
      <w:tr w:rsidR="005A5832" w:rsidRPr="009E0511" w14:paraId="7A151A7C" w14:textId="77777777" w:rsidTr="008F23CD">
        <w:trPr>
          <w:trHeight w:val="300"/>
        </w:trPr>
        <w:tc>
          <w:tcPr>
            <w:tcW w:w="2704" w:type="dxa"/>
            <w:gridSpan w:val="2"/>
          </w:tcPr>
          <w:p w14:paraId="7B49844D" w14:textId="77777777" w:rsidR="005A5832" w:rsidRPr="009E0511" w:rsidRDefault="00A10867" w:rsidP="000B175A">
            <w:pPr>
              <w:rPr>
                <w:b/>
                <w:bCs/>
                <w:kern w:val="2"/>
                <w:szCs w:val="24"/>
              </w:rPr>
            </w:pPr>
            <w:r w:rsidRPr="009E0511">
              <w:rPr>
                <w:b/>
                <w:bCs/>
                <w:kern w:val="2"/>
                <w:szCs w:val="24"/>
              </w:rPr>
              <w:t xml:space="preserve">3.1. Sutarties dalykas </w:t>
            </w:r>
          </w:p>
        </w:tc>
        <w:tc>
          <w:tcPr>
            <w:tcW w:w="6930" w:type="dxa"/>
            <w:gridSpan w:val="2"/>
          </w:tcPr>
          <w:p w14:paraId="5172CAE7" w14:textId="47744D5E" w:rsidR="00DC3399" w:rsidRPr="009E0511" w:rsidRDefault="00A10867" w:rsidP="008B65E2">
            <w:pPr>
              <w:jc w:val="both"/>
              <w:rPr>
                <w:color w:val="FF0000"/>
                <w:kern w:val="2"/>
                <w:szCs w:val="24"/>
              </w:rPr>
            </w:pPr>
            <w:r w:rsidRPr="009E0511">
              <w:rPr>
                <w:kern w:val="2"/>
                <w:szCs w:val="24"/>
              </w:rPr>
              <w:t>Tiekėjas įsipareigoja Sutartyje numatytomis sąlygomis perduoti Pirkėjui Prekes</w:t>
            </w:r>
            <w:r w:rsidR="00DC3399" w:rsidRPr="009E0511">
              <w:rPr>
                <w:kern w:val="2"/>
                <w:szCs w:val="24"/>
              </w:rPr>
              <w:t>:</w:t>
            </w:r>
            <w:r w:rsidR="00C26396" w:rsidRPr="009E0511">
              <w:rPr>
                <w:rFonts w:eastAsia="Calibri"/>
                <w:szCs w:val="24"/>
              </w:rPr>
              <w:t xml:space="preserve"> </w:t>
            </w:r>
            <w:r w:rsidR="008F23CD" w:rsidRPr="009E0511">
              <w:rPr>
                <w:rFonts w:eastAsia="Calibri"/>
                <w:szCs w:val="24"/>
              </w:rPr>
              <w:t xml:space="preserve">tarnybines stotis ______, 2 vnt. </w:t>
            </w:r>
            <w:r w:rsidR="00F45C03" w:rsidRPr="009E0511">
              <w:rPr>
                <w:rFonts w:eastAsia="Calibri"/>
                <w:szCs w:val="24"/>
              </w:rPr>
              <w:t>(toliau – Prekės).</w:t>
            </w:r>
          </w:p>
          <w:p w14:paraId="24700FA6" w14:textId="191BC3CB" w:rsidR="005A5832" w:rsidRPr="009E0511" w:rsidRDefault="00952F25" w:rsidP="008B65E2">
            <w:pPr>
              <w:jc w:val="both"/>
              <w:rPr>
                <w:color w:val="000000"/>
                <w:kern w:val="2"/>
                <w:szCs w:val="24"/>
              </w:rPr>
            </w:pPr>
            <w:r w:rsidRPr="009E0511">
              <w:rPr>
                <w:color w:val="000000"/>
                <w:kern w:val="2"/>
                <w:szCs w:val="24"/>
              </w:rPr>
              <w:t xml:space="preserve">Išsamus Prekių aprašymas ir kiti reikalavimai nustatyti Sutarties priede Nr. </w:t>
            </w:r>
            <w:r w:rsidRPr="009E0511">
              <w:rPr>
                <w:color w:val="000000"/>
                <w:kern w:val="2"/>
                <w:szCs w:val="24"/>
                <w:highlight w:val="yellow"/>
              </w:rPr>
              <w:t>[_]</w:t>
            </w:r>
            <w:r w:rsidRPr="009E0511">
              <w:rPr>
                <w:color w:val="000000"/>
                <w:kern w:val="2"/>
                <w:szCs w:val="24"/>
              </w:rPr>
              <w:t xml:space="preserve"> „Techninė specifikacija“ (toliau – Techninė specifikacija) ir Sutarties priede Nr. </w:t>
            </w:r>
            <w:r w:rsidRPr="009E0511">
              <w:rPr>
                <w:color w:val="000000"/>
                <w:kern w:val="2"/>
                <w:szCs w:val="24"/>
                <w:highlight w:val="yellow"/>
              </w:rPr>
              <w:t>[_]</w:t>
            </w:r>
            <w:r w:rsidRPr="009E0511">
              <w:rPr>
                <w:color w:val="000000"/>
                <w:kern w:val="2"/>
                <w:szCs w:val="24"/>
              </w:rPr>
              <w:t xml:space="preserve"> „Pasiūlymas“.</w:t>
            </w:r>
          </w:p>
        </w:tc>
      </w:tr>
      <w:tr w:rsidR="005A5832" w:rsidRPr="009E0511" w14:paraId="0023E2B5" w14:textId="77777777" w:rsidTr="008F23CD">
        <w:trPr>
          <w:trHeight w:val="300"/>
        </w:trPr>
        <w:tc>
          <w:tcPr>
            <w:tcW w:w="2704" w:type="dxa"/>
            <w:gridSpan w:val="2"/>
          </w:tcPr>
          <w:p w14:paraId="16A5F651" w14:textId="4B2523D8" w:rsidR="005A5832" w:rsidRPr="009E0511" w:rsidRDefault="00A10867" w:rsidP="000B175A">
            <w:pPr>
              <w:rPr>
                <w:b/>
                <w:bCs/>
                <w:kern w:val="2"/>
                <w:szCs w:val="24"/>
              </w:rPr>
            </w:pPr>
            <w:r w:rsidRPr="009E0511">
              <w:rPr>
                <w:b/>
                <w:bCs/>
                <w:kern w:val="2"/>
                <w:szCs w:val="24"/>
              </w:rPr>
              <w:t>3.2. Pirkimo numeris</w:t>
            </w:r>
          </w:p>
        </w:tc>
        <w:tc>
          <w:tcPr>
            <w:tcW w:w="6930" w:type="dxa"/>
            <w:gridSpan w:val="2"/>
          </w:tcPr>
          <w:p w14:paraId="77E75139" w14:textId="39711055" w:rsidR="005A5832" w:rsidRPr="009E0511" w:rsidRDefault="00162038" w:rsidP="000B175A">
            <w:pPr>
              <w:rPr>
                <w:kern w:val="2"/>
                <w:szCs w:val="24"/>
              </w:rPr>
            </w:pPr>
            <w:r w:rsidRPr="009E0511">
              <w:rPr>
                <w:kern w:val="2"/>
                <w:szCs w:val="24"/>
              </w:rPr>
              <w:t>CVP IS ID</w:t>
            </w:r>
          </w:p>
        </w:tc>
      </w:tr>
      <w:tr w:rsidR="005A5832" w:rsidRPr="009E0511" w14:paraId="4354176C" w14:textId="77777777" w:rsidTr="008F23CD">
        <w:trPr>
          <w:trHeight w:val="300"/>
        </w:trPr>
        <w:tc>
          <w:tcPr>
            <w:tcW w:w="2704" w:type="dxa"/>
            <w:gridSpan w:val="2"/>
          </w:tcPr>
          <w:p w14:paraId="7BBCFBEA" w14:textId="77777777" w:rsidR="005A5832" w:rsidRPr="009E0511" w:rsidRDefault="00A10867" w:rsidP="000B175A">
            <w:pPr>
              <w:rPr>
                <w:b/>
                <w:bCs/>
                <w:kern w:val="2"/>
                <w:szCs w:val="24"/>
              </w:rPr>
            </w:pPr>
            <w:r w:rsidRPr="009E0511">
              <w:rPr>
                <w:b/>
                <w:bCs/>
                <w:kern w:val="2"/>
                <w:szCs w:val="24"/>
              </w:rPr>
              <w:t>3.3. Informacija apie Europos Sąjungos lėšomis finansuojamą projektą arba kitą projektą</w:t>
            </w:r>
          </w:p>
        </w:tc>
        <w:tc>
          <w:tcPr>
            <w:tcW w:w="6930" w:type="dxa"/>
            <w:gridSpan w:val="2"/>
          </w:tcPr>
          <w:p w14:paraId="1C1928C3" w14:textId="77777777" w:rsidR="005A5832" w:rsidRPr="009E0511" w:rsidRDefault="00A10867" w:rsidP="000B175A">
            <w:pPr>
              <w:rPr>
                <w:kern w:val="2"/>
                <w:szCs w:val="24"/>
              </w:rPr>
            </w:pPr>
            <w:r w:rsidRPr="009E0511">
              <w:rPr>
                <w:kern w:val="2"/>
                <w:szCs w:val="24"/>
              </w:rPr>
              <w:t>Netaikoma</w:t>
            </w:r>
          </w:p>
          <w:p w14:paraId="0C3D8028" w14:textId="77777777" w:rsidR="005A5832" w:rsidRPr="009E0511" w:rsidRDefault="005A5832" w:rsidP="000B175A">
            <w:pPr>
              <w:rPr>
                <w:kern w:val="2"/>
                <w:szCs w:val="24"/>
              </w:rPr>
            </w:pPr>
          </w:p>
          <w:p w14:paraId="470C70E7" w14:textId="2C91BBC7" w:rsidR="005A5832" w:rsidRPr="009E0511" w:rsidRDefault="005A5832" w:rsidP="000B175A">
            <w:pPr>
              <w:rPr>
                <w:kern w:val="2"/>
                <w:szCs w:val="24"/>
              </w:rPr>
            </w:pPr>
          </w:p>
        </w:tc>
      </w:tr>
      <w:tr w:rsidR="005A5832" w:rsidRPr="009E0511" w14:paraId="6009D207" w14:textId="77777777" w:rsidTr="008F23CD">
        <w:trPr>
          <w:trHeight w:val="300"/>
        </w:trPr>
        <w:tc>
          <w:tcPr>
            <w:tcW w:w="9634" w:type="dxa"/>
            <w:gridSpan w:val="4"/>
          </w:tcPr>
          <w:p w14:paraId="0C136B58" w14:textId="77777777" w:rsidR="005A5832" w:rsidRPr="009E0511" w:rsidRDefault="00A10867" w:rsidP="000B175A">
            <w:pPr>
              <w:jc w:val="center"/>
              <w:rPr>
                <w:b/>
                <w:bCs/>
                <w:kern w:val="2"/>
                <w:szCs w:val="24"/>
              </w:rPr>
            </w:pPr>
            <w:r w:rsidRPr="009E0511">
              <w:rPr>
                <w:b/>
                <w:bCs/>
                <w:kern w:val="2"/>
                <w:szCs w:val="24"/>
              </w:rPr>
              <w:t>4. PREKIŲ PRISTATYMO TERMINAI IR PREKIŲ PERDAVIMO - PRIĖMIMO TVARKA</w:t>
            </w:r>
          </w:p>
        </w:tc>
      </w:tr>
      <w:tr w:rsidR="005A5832" w:rsidRPr="009E0511" w14:paraId="6DDEBE30" w14:textId="77777777" w:rsidTr="008F23CD">
        <w:trPr>
          <w:trHeight w:val="300"/>
        </w:trPr>
        <w:tc>
          <w:tcPr>
            <w:tcW w:w="2704" w:type="dxa"/>
            <w:gridSpan w:val="2"/>
          </w:tcPr>
          <w:p w14:paraId="73CB462F" w14:textId="77777777" w:rsidR="005A5832" w:rsidRPr="009E0511" w:rsidRDefault="00A10867" w:rsidP="000B175A">
            <w:pPr>
              <w:rPr>
                <w:b/>
                <w:bCs/>
                <w:kern w:val="2"/>
                <w:szCs w:val="24"/>
              </w:rPr>
            </w:pPr>
            <w:r w:rsidRPr="009E0511">
              <w:rPr>
                <w:b/>
                <w:bCs/>
                <w:kern w:val="2"/>
                <w:szCs w:val="24"/>
              </w:rPr>
              <w:t>4.1. Prekių pristatymo terminas, kai Prekės pristatomos vienu kartu</w:t>
            </w:r>
          </w:p>
          <w:p w14:paraId="58506BA3" w14:textId="77777777" w:rsidR="005A5832" w:rsidRPr="009E0511" w:rsidRDefault="005A5832" w:rsidP="000B175A">
            <w:pPr>
              <w:rPr>
                <w:b/>
                <w:bCs/>
                <w:kern w:val="2"/>
                <w:szCs w:val="24"/>
              </w:rPr>
            </w:pPr>
          </w:p>
          <w:p w14:paraId="3C1BA622" w14:textId="40BAB615" w:rsidR="005A5832" w:rsidRPr="009E0511" w:rsidRDefault="005A5832" w:rsidP="000B175A">
            <w:pPr>
              <w:rPr>
                <w:b/>
                <w:bCs/>
                <w:kern w:val="2"/>
                <w:szCs w:val="24"/>
              </w:rPr>
            </w:pPr>
          </w:p>
          <w:p w14:paraId="0BC136FA" w14:textId="6DDD9CEE" w:rsidR="005A5832" w:rsidRPr="009E0511" w:rsidRDefault="005A5832" w:rsidP="000B175A">
            <w:pPr>
              <w:rPr>
                <w:b/>
                <w:bCs/>
                <w:kern w:val="2"/>
                <w:szCs w:val="24"/>
              </w:rPr>
            </w:pPr>
          </w:p>
        </w:tc>
        <w:tc>
          <w:tcPr>
            <w:tcW w:w="6930" w:type="dxa"/>
            <w:gridSpan w:val="2"/>
          </w:tcPr>
          <w:p w14:paraId="353453B1" w14:textId="539C5D6D" w:rsidR="00094E15" w:rsidRPr="009E0511" w:rsidRDefault="00094E15" w:rsidP="00094E15">
            <w:pPr>
              <w:jc w:val="both"/>
              <w:rPr>
                <w:szCs w:val="24"/>
              </w:rPr>
            </w:pPr>
            <w:r w:rsidRPr="009E0511">
              <w:rPr>
                <w:szCs w:val="24"/>
              </w:rPr>
              <w:lastRenderedPageBreak/>
              <w:t xml:space="preserve">Prekės turi būti pristatytos per </w:t>
            </w:r>
            <w:r w:rsidR="00C8666A" w:rsidRPr="009E0511">
              <w:rPr>
                <w:szCs w:val="24"/>
              </w:rPr>
              <w:t>9</w:t>
            </w:r>
            <w:r w:rsidRPr="009E0511">
              <w:rPr>
                <w:szCs w:val="24"/>
              </w:rPr>
              <w:t>0 (</w:t>
            </w:r>
            <w:r w:rsidR="00C8666A" w:rsidRPr="009E0511">
              <w:rPr>
                <w:szCs w:val="24"/>
              </w:rPr>
              <w:t>devynia</w:t>
            </w:r>
            <w:r w:rsidR="00C26396" w:rsidRPr="009E0511">
              <w:rPr>
                <w:szCs w:val="24"/>
              </w:rPr>
              <w:t>sdešimt</w:t>
            </w:r>
            <w:r w:rsidRPr="009E0511">
              <w:rPr>
                <w:szCs w:val="24"/>
              </w:rPr>
              <w:t>)</w:t>
            </w:r>
            <w:r w:rsidRPr="009E0511">
              <w:rPr>
                <w:color w:val="FF0000"/>
                <w:szCs w:val="24"/>
              </w:rPr>
              <w:t xml:space="preserve"> </w:t>
            </w:r>
            <w:r w:rsidR="00C26396" w:rsidRPr="009E0511">
              <w:rPr>
                <w:szCs w:val="24"/>
              </w:rPr>
              <w:t>kalendorinių</w:t>
            </w:r>
            <w:r w:rsidR="00C26396" w:rsidRPr="009E0511">
              <w:rPr>
                <w:color w:val="FF0000"/>
                <w:szCs w:val="24"/>
              </w:rPr>
              <w:t xml:space="preserve"> </w:t>
            </w:r>
            <w:r w:rsidRPr="009E0511">
              <w:rPr>
                <w:szCs w:val="24"/>
              </w:rPr>
              <w:t>dienų nuo sutarties įsigaliojimo dienos adresu A. Jakšto g. 6, Vilnius.</w:t>
            </w:r>
          </w:p>
          <w:p w14:paraId="265EFFE3" w14:textId="73321E24" w:rsidR="00C8666A" w:rsidRPr="009E0511" w:rsidRDefault="00C8666A" w:rsidP="00C8666A">
            <w:pPr>
              <w:tabs>
                <w:tab w:val="left" w:pos="993"/>
              </w:tabs>
              <w:spacing w:line="259" w:lineRule="auto"/>
              <w:jc w:val="both"/>
              <w:rPr>
                <w:rFonts w:eastAsia="Tahoma"/>
                <w:szCs w:val="24"/>
              </w:rPr>
            </w:pPr>
            <w:r w:rsidRPr="009E0511">
              <w:rPr>
                <w:rFonts w:eastAsia="Tahoma"/>
                <w:szCs w:val="24"/>
              </w:rPr>
              <w:t xml:space="preserve">Darbui su tarnybinėmis stotimis turi būti apmokyti ne mažiau kaip 3 (trys) Pirkėjo darbuotojai. Mokymai turi būti pravedami Pirkėjo </w:t>
            </w:r>
            <w:r w:rsidRPr="009E0511">
              <w:rPr>
                <w:rFonts w:eastAsia="Tahoma"/>
                <w:szCs w:val="24"/>
              </w:rPr>
              <w:lastRenderedPageBreak/>
              <w:t>patalpose arba nuotoliniu būdu ne vėliau kaip per penkias dienas nuo tarnybinių stočių pristatymo.</w:t>
            </w:r>
          </w:p>
          <w:p w14:paraId="5491866C" w14:textId="418C58A2" w:rsidR="005A5832" w:rsidRPr="009E0511" w:rsidRDefault="005A5832" w:rsidP="00C8666A">
            <w:pPr>
              <w:jc w:val="both"/>
              <w:rPr>
                <w:szCs w:val="24"/>
              </w:rPr>
            </w:pPr>
          </w:p>
        </w:tc>
      </w:tr>
      <w:tr w:rsidR="005A5832" w:rsidRPr="009E0511" w14:paraId="4E5B9CB2" w14:textId="77777777" w:rsidTr="008F23CD">
        <w:trPr>
          <w:trHeight w:val="300"/>
        </w:trPr>
        <w:tc>
          <w:tcPr>
            <w:tcW w:w="2704" w:type="dxa"/>
            <w:gridSpan w:val="2"/>
          </w:tcPr>
          <w:p w14:paraId="17E36669" w14:textId="77777777" w:rsidR="005A5832" w:rsidRPr="009E0511" w:rsidRDefault="00A10867" w:rsidP="000B175A">
            <w:pPr>
              <w:rPr>
                <w:b/>
                <w:bCs/>
                <w:kern w:val="2"/>
                <w:szCs w:val="24"/>
              </w:rPr>
            </w:pPr>
            <w:r w:rsidRPr="009E0511">
              <w:rPr>
                <w:b/>
                <w:bCs/>
                <w:kern w:val="2"/>
                <w:szCs w:val="24"/>
              </w:rPr>
              <w:lastRenderedPageBreak/>
              <w:t>4.2. Prekių (ar jų dalies) pristatymo termino pratęsimas</w:t>
            </w:r>
          </w:p>
        </w:tc>
        <w:tc>
          <w:tcPr>
            <w:tcW w:w="6930" w:type="dxa"/>
            <w:gridSpan w:val="2"/>
          </w:tcPr>
          <w:p w14:paraId="09DC9AFF" w14:textId="77777777" w:rsidR="005A5832" w:rsidRPr="009E0511" w:rsidRDefault="00A10867" w:rsidP="000B175A">
            <w:pPr>
              <w:rPr>
                <w:kern w:val="2"/>
                <w:szCs w:val="24"/>
              </w:rPr>
            </w:pPr>
            <w:r w:rsidRPr="009E0511">
              <w:rPr>
                <w:kern w:val="2"/>
                <w:szCs w:val="24"/>
              </w:rPr>
              <w:t>Netaikoma</w:t>
            </w:r>
          </w:p>
          <w:p w14:paraId="1DEA5AD7" w14:textId="77777777" w:rsidR="005A5832" w:rsidRPr="009E0511" w:rsidRDefault="005A5832" w:rsidP="000B175A">
            <w:pPr>
              <w:rPr>
                <w:kern w:val="2"/>
                <w:szCs w:val="24"/>
              </w:rPr>
            </w:pPr>
          </w:p>
          <w:p w14:paraId="42ABA812" w14:textId="7F3D296D" w:rsidR="005A5832" w:rsidRPr="009E0511" w:rsidRDefault="005A5832" w:rsidP="000B175A">
            <w:pPr>
              <w:rPr>
                <w:kern w:val="2"/>
                <w:szCs w:val="24"/>
              </w:rPr>
            </w:pPr>
          </w:p>
        </w:tc>
      </w:tr>
      <w:tr w:rsidR="005A5832" w:rsidRPr="009E0511" w14:paraId="2FECB001" w14:textId="77777777" w:rsidTr="008F23CD">
        <w:trPr>
          <w:trHeight w:val="300"/>
        </w:trPr>
        <w:tc>
          <w:tcPr>
            <w:tcW w:w="2704" w:type="dxa"/>
            <w:gridSpan w:val="2"/>
          </w:tcPr>
          <w:p w14:paraId="2B97308E" w14:textId="77777777" w:rsidR="005A5832" w:rsidRPr="009E0511" w:rsidRDefault="00A10867" w:rsidP="000B175A">
            <w:pPr>
              <w:rPr>
                <w:b/>
                <w:bCs/>
                <w:kern w:val="2"/>
                <w:szCs w:val="24"/>
              </w:rPr>
            </w:pPr>
            <w:r w:rsidRPr="009E0511">
              <w:rPr>
                <w:b/>
                <w:bCs/>
                <w:kern w:val="2"/>
                <w:szCs w:val="24"/>
              </w:rPr>
              <w:t>4.3. Užsakymų teikimo tvarka</w:t>
            </w:r>
          </w:p>
        </w:tc>
        <w:tc>
          <w:tcPr>
            <w:tcW w:w="6930" w:type="dxa"/>
            <w:gridSpan w:val="2"/>
          </w:tcPr>
          <w:p w14:paraId="622E93E5" w14:textId="64A0249C" w:rsidR="005A5832" w:rsidRPr="009E0511" w:rsidRDefault="00614D57" w:rsidP="000B175A">
            <w:pPr>
              <w:rPr>
                <w:kern w:val="2"/>
                <w:szCs w:val="24"/>
              </w:rPr>
            </w:pPr>
            <w:r w:rsidRPr="009E0511">
              <w:rPr>
                <w:kern w:val="2"/>
                <w:szCs w:val="24"/>
              </w:rPr>
              <w:t xml:space="preserve">Netaikoma </w:t>
            </w:r>
          </w:p>
        </w:tc>
      </w:tr>
      <w:tr w:rsidR="005A5832" w:rsidRPr="009E0511" w14:paraId="013CB572" w14:textId="77777777" w:rsidTr="008F23CD">
        <w:trPr>
          <w:trHeight w:val="300"/>
        </w:trPr>
        <w:tc>
          <w:tcPr>
            <w:tcW w:w="2704" w:type="dxa"/>
            <w:gridSpan w:val="2"/>
          </w:tcPr>
          <w:p w14:paraId="2628DADA" w14:textId="77777777" w:rsidR="005A5832" w:rsidRPr="009E0511" w:rsidRDefault="00A10867" w:rsidP="000B175A">
            <w:pPr>
              <w:rPr>
                <w:b/>
                <w:bCs/>
                <w:kern w:val="2"/>
                <w:szCs w:val="24"/>
              </w:rPr>
            </w:pPr>
            <w:r w:rsidRPr="009E0511">
              <w:rPr>
                <w:b/>
                <w:bCs/>
                <w:kern w:val="2"/>
                <w:szCs w:val="24"/>
              </w:rPr>
              <w:t>4.4. Dėl Prekių pristatymo dalimis vertės / apimties</w:t>
            </w:r>
          </w:p>
        </w:tc>
        <w:tc>
          <w:tcPr>
            <w:tcW w:w="6930" w:type="dxa"/>
            <w:gridSpan w:val="2"/>
          </w:tcPr>
          <w:p w14:paraId="0860916D" w14:textId="77777777" w:rsidR="005A5832" w:rsidRPr="009E0511" w:rsidRDefault="00A10867" w:rsidP="000B175A">
            <w:pPr>
              <w:rPr>
                <w:kern w:val="2"/>
                <w:szCs w:val="24"/>
              </w:rPr>
            </w:pPr>
            <w:r w:rsidRPr="009E0511">
              <w:rPr>
                <w:kern w:val="2"/>
                <w:szCs w:val="24"/>
              </w:rPr>
              <w:t>Netaikoma</w:t>
            </w:r>
          </w:p>
          <w:p w14:paraId="08AA1D8F" w14:textId="6C661E4E" w:rsidR="005A5832" w:rsidRPr="009E0511" w:rsidRDefault="005A5832" w:rsidP="000B175A">
            <w:pPr>
              <w:rPr>
                <w:kern w:val="2"/>
                <w:szCs w:val="24"/>
              </w:rPr>
            </w:pPr>
          </w:p>
        </w:tc>
      </w:tr>
      <w:tr w:rsidR="005A5832" w:rsidRPr="009E0511" w14:paraId="3450053D" w14:textId="77777777" w:rsidTr="008F23CD">
        <w:trPr>
          <w:trHeight w:val="300"/>
        </w:trPr>
        <w:tc>
          <w:tcPr>
            <w:tcW w:w="2704" w:type="dxa"/>
            <w:gridSpan w:val="2"/>
          </w:tcPr>
          <w:p w14:paraId="11097643" w14:textId="77777777" w:rsidR="005A5832" w:rsidRPr="009E0511" w:rsidRDefault="00A10867" w:rsidP="000B175A">
            <w:pPr>
              <w:rPr>
                <w:b/>
                <w:bCs/>
                <w:kern w:val="2"/>
                <w:szCs w:val="24"/>
              </w:rPr>
            </w:pPr>
            <w:r w:rsidRPr="009E0511">
              <w:rPr>
                <w:b/>
                <w:bCs/>
                <w:kern w:val="2"/>
                <w:szCs w:val="24"/>
              </w:rPr>
              <w:t xml:space="preserve">4.5. Kartu su Prekėmis pateikiami dokumentai </w:t>
            </w:r>
          </w:p>
        </w:tc>
        <w:tc>
          <w:tcPr>
            <w:tcW w:w="6930" w:type="dxa"/>
            <w:gridSpan w:val="2"/>
          </w:tcPr>
          <w:p w14:paraId="69F0ED35" w14:textId="42A4F46A" w:rsidR="00C8666A" w:rsidRPr="009E0511" w:rsidRDefault="00C8666A" w:rsidP="009E0511">
            <w:pPr>
              <w:pStyle w:val="Sraopastraipa"/>
              <w:numPr>
                <w:ilvl w:val="2"/>
                <w:numId w:val="5"/>
              </w:numPr>
              <w:tabs>
                <w:tab w:val="left" w:pos="360"/>
                <w:tab w:val="left" w:pos="866"/>
              </w:tabs>
              <w:spacing w:line="259" w:lineRule="auto"/>
              <w:ind w:left="0" w:firstLine="15"/>
              <w:jc w:val="both"/>
              <w:rPr>
                <w:rFonts w:ascii="Times New Roman" w:eastAsia="Tahoma" w:hAnsi="Times New Roman"/>
                <w:sz w:val="24"/>
                <w:szCs w:val="24"/>
              </w:rPr>
            </w:pPr>
            <w:r w:rsidRPr="009E0511">
              <w:rPr>
                <w:rFonts w:ascii="Times New Roman" w:eastAsia="Tahoma" w:hAnsi="Times New Roman"/>
                <w:sz w:val="24"/>
                <w:szCs w:val="24"/>
              </w:rPr>
              <w:t>Tarnybinės stotys turi būti pateiktos kartu su visa reikalinga įranga: montavimo į serverines spintas komponentais, jungiamaisiais laidais ir kitais komponentais.</w:t>
            </w:r>
          </w:p>
          <w:p w14:paraId="5AC8F3AD" w14:textId="24E97954" w:rsidR="00C8666A" w:rsidRPr="009E0511" w:rsidRDefault="00C8666A" w:rsidP="009E0511">
            <w:pPr>
              <w:pStyle w:val="Sraopastraipa"/>
              <w:numPr>
                <w:ilvl w:val="2"/>
                <w:numId w:val="5"/>
              </w:numPr>
              <w:tabs>
                <w:tab w:val="left" w:pos="360"/>
                <w:tab w:val="left" w:pos="866"/>
              </w:tabs>
              <w:spacing w:line="259" w:lineRule="auto"/>
              <w:ind w:left="0" w:firstLine="15"/>
              <w:jc w:val="both"/>
              <w:rPr>
                <w:rFonts w:ascii="Times New Roman" w:eastAsia="Tahoma" w:hAnsi="Times New Roman"/>
                <w:sz w:val="24"/>
                <w:szCs w:val="24"/>
              </w:rPr>
            </w:pPr>
            <w:r w:rsidRPr="009E0511">
              <w:rPr>
                <w:rFonts w:ascii="Times New Roman" w:eastAsia="Tahoma" w:hAnsi="Times New Roman"/>
                <w:sz w:val="24"/>
                <w:szCs w:val="24"/>
              </w:rPr>
              <w:t xml:space="preserve">Tarnybinės stotys turi būti pristatytos, sumontuotos ir sukonfigūruotos pagal gamintojo rekomendacijas bei pritaikytos darbui su perkančiosios organizacijos technine ir programine įranga (įskaitant MS Server 2025 </w:t>
            </w:r>
            <w:proofErr w:type="spellStart"/>
            <w:r w:rsidRPr="009E0511">
              <w:rPr>
                <w:rFonts w:ascii="Times New Roman" w:eastAsia="Tahoma" w:hAnsi="Times New Roman"/>
                <w:sz w:val="24"/>
                <w:szCs w:val="24"/>
              </w:rPr>
              <w:t>DataCenter</w:t>
            </w:r>
            <w:proofErr w:type="spellEnd"/>
            <w:r w:rsidRPr="009E0511">
              <w:rPr>
                <w:rFonts w:ascii="Times New Roman" w:eastAsia="Tahoma" w:hAnsi="Times New Roman"/>
                <w:sz w:val="24"/>
                <w:szCs w:val="24"/>
              </w:rPr>
              <w:t xml:space="preserve"> diegimą ir konfigūravimą) per </w:t>
            </w:r>
            <w:r w:rsidRPr="009E0511">
              <w:rPr>
                <w:rFonts w:ascii="Times New Roman" w:eastAsia="Tahoma" w:hAnsi="Times New Roman"/>
                <w:b/>
                <w:bCs/>
                <w:sz w:val="24"/>
                <w:szCs w:val="24"/>
              </w:rPr>
              <w:t>90</w:t>
            </w:r>
            <w:r w:rsidRPr="009E0511">
              <w:rPr>
                <w:rFonts w:ascii="Times New Roman" w:eastAsia="Tahoma" w:hAnsi="Times New Roman"/>
                <w:sz w:val="24"/>
                <w:szCs w:val="24"/>
              </w:rPr>
              <w:t xml:space="preserve"> kalendorinių dienų nuo sutarties įsigaliojimo dienos. </w:t>
            </w:r>
          </w:p>
          <w:p w14:paraId="6A39237D" w14:textId="208C6714" w:rsidR="00C8666A" w:rsidRPr="009E0511" w:rsidRDefault="00C8666A" w:rsidP="009E0511">
            <w:pPr>
              <w:pStyle w:val="Sraopastraipa"/>
              <w:numPr>
                <w:ilvl w:val="2"/>
                <w:numId w:val="5"/>
              </w:numPr>
              <w:tabs>
                <w:tab w:val="left" w:pos="360"/>
                <w:tab w:val="left" w:pos="866"/>
              </w:tabs>
              <w:spacing w:line="259" w:lineRule="auto"/>
              <w:ind w:left="0" w:firstLine="15"/>
              <w:jc w:val="both"/>
              <w:rPr>
                <w:rFonts w:ascii="Times New Roman" w:eastAsia="Tahoma" w:hAnsi="Times New Roman"/>
                <w:sz w:val="24"/>
                <w:szCs w:val="24"/>
              </w:rPr>
            </w:pPr>
            <w:r w:rsidRPr="009E0511">
              <w:rPr>
                <w:rFonts w:ascii="Times New Roman" w:eastAsia="Tahoma" w:hAnsi="Times New Roman"/>
                <w:sz w:val="24"/>
                <w:szCs w:val="24"/>
              </w:rPr>
              <w:t xml:space="preserve">Į tarnybines stotis turės būti įdiegta Microsoft Server 2025 (naujausia ir stabiliausia) </w:t>
            </w:r>
            <w:proofErr w:type="spellStart"/>
            <w:r w:rsidRPr="009E0511">
              <w:rPr>
                <w:rFonts w:ascii="Times New Roman" w:eastAsia="Tahoma" w:hAnsi="Times New Roman"/>
                <w:sz w:val="24"/>
                <w:szCs w:val="24"/>
              </w:rPr>
              <w:t>DataCenter</w:t>
            </w:r>
            <w:proofErr w:type="spellEnd"/>
            <w:r w:rsidRPr="009E0511">
              <w:rPr>
                <w:rFonts w:ascii="Times New Roman" w:eastAsia="Tahoma" w:hAnsi="Times New Roman"/>
                <w:sz w:val="24"/>
                <w:szCs w:val="24"/>
              </w:rPr>
              <w:t xml:space="preserve"> versija, sukonfigūruotas </w:t>
            </w:r>
            <w:proofErr w:type="spellStart"/>
            <w:r w:rsidRPr="009E0511">
              <w:rPr>
                <w:rFonts w:ascii="Times New Roman" w:eastAsia="Tahoma" w:hAnsi="Times New Roman"/>
                <w:sz w:val="24"/>
                <w:szCs w:val="24"/>
              </w:rPr>
              <w:t>Hyper</w:t>
            </w:r>
            <w:proofErr w:type="spellEnd"/>
            <w:r w:rsidRPr="009E0511">
              <w:rPr>
                <w:rFonts w:ascii="Times New Roman" w:eastAsia="Tahoma" w:hAnsi="Times New Roman"/>
                <w:sz w:val="24"/>
                <w:szCs w:val="24"/>
              </w:rPr>
              <w:t xml:space="preserve">-V virtualizacijos klasteris kartu su dedikuotu valdymo (angl. </w:t>
            </w:r>
            <w:proofErr w:type="spellStart"/>
            <w:r w:rsidRPr="009E0511">
              <w:rPr>
                <w:rFonts w:ascii="Times New Roman" w:eastAsia="Tahoma" w:hAnsi="Times New Roman"/>
                <w:sz w:val="24"/>
                <w:szCs w:val="24"/>
              </w:rPr>
              <w:t>management</w:t>
            </w:r>
            <w:proofErr w:type="spellEnd"/>
            <w:r w:rsidRPr="009E0511">
              <w:rPr>
                <w:rFonts w:ascii="Times New Roman" w:eastAsia="Tahoma" w:hAnsi="Times New Roman"/>
                <w:sz w:val="24"/>
                <w:szCs w:val="24"/>
              </w:rPr>
              <w:t>) sprendimu</w:t>
            </w:r>
            <w:r w:rsidRPr="009E0511">
              <w:rPr>
                <w:rFonts w:ascii="Times New Roman" w:hAnsi="Times New Roman"/>
                <w:color w:val="000000"/>
                <w:sz w:val="24"/>
                <w:szCs w:val="24"/>
              </w:rPr>
              <w:t xml:space="preserve">, sutvarkytas klasterio veiklos stebėjimo (angl. </w:t>
            </w:r>
            <w:proofErr w:type="spellStart"/>
            <w:r w:rsidRPr="009E0511">
              <w:rPr>
                <w:rFonts w:ascii="Times New Roman" w:hAnsi="Times New Roman"/>
                <w:color w:val="000000"/>
                <w:sz w:val="24"/>
                <w:szCs w:val="24"/>
              </w:rPr>
              <w:t>monitoring</w:t>
            </w:r>
            <w:proofErr w:type="spellEnd"/>
            <w:r w:rsidRPr="009E0511">
              <w:rPr>
                <w:rFonts w:ascii="Times New Roman" w:hAnsi="Times New Roman"/>
                <w:color w:val="000000"/>
                <w:sz w:val="24"/>
                <w:szCs w:val="24"/>
              </w:rPr>
              <w:t xml:space="preserve">) funkcionalumas ir atlikti penkių bandomųjų  virtualių mašinų perkėlimo iš </w:t>
            </w:r>
            <w:proofErr w:type="spellStart"/>
            <w:r w:rsidRPr="009E0511">
              <w:rPr>
                <w:rFonts w:ascii="Times New Roman" w:hAnsi="Times New Roman"/>
                <w:color w:val="000000"/>
                <w:sz w:val="24"/>
                <w:szCs w:val="24"/>
              </w:rPr>
              <w:t>VMware</w:t>
            </w:r>
            <w:proofErr w:type="spellEnd"/>
            <w:r w:rsidRPr="009E0511">
              <w:rPr>
                <w:rFonts w:ascii="Times New Roman" w:hAnsi="Times New Roman"/>
                <w:color w:val="000000"/>
                <w:sz w:val="24"/>
                <w:szCs w:val="24"/>
              </w:rPr>
              <w:t xml:space="preserve"> klasterio į </w:t>
            </w:r>
            <w:proofErr w:type="spellStart"/>
            <w:r w:rsidRPr="009E0511">
              <w:rPr>
                <w:rFonts w:ascii="Times New Roman" w:hAnsi="Times New Roman"/>
                <w:color w:val="000000"/>
                <w:sz w:val="24"/>
                <w:szCs w:val="24"/>
              </w:rPr>
              <w:t>Hyper</w:t>
            </w:r>
            <w:proofErr w:type="spellEnd"/>
            <w:r w:rsidRPr="009E0511">
              <w:rPr>
                <w:rFonts w:ascii="Times New Roman" w:hAnsi="Times New Roman"/>
                <w:color w:val="000000"/>
                <w:sz w:val="24"/>
                <w:szCs w:val="24"/>
              </w:rPr>
              <w:t>-V migravimo darbai.</w:t>
            </w:r>
          </w:p>
          <w:p w14:paraId="2D1364FA" w14:textId="5A96DDFA" w:rsidR="00C8666A" w:rsidRPr="009E0511" w:rsidRDefault="00C8666A" w:rsidP="009E0511">
            <w:pPr>
              <w:pStyle w:val="Sraopastraipa"/>
              <w:numPr>
                <w:ilvl w:val="2"/>
                <w:numId w:val="5"/>
              </w:numPr>
              <w:tabs>
                <w:tab w:val="left" w:pos="360"/>
                <w:tab w:val="left" w:pos="866"/>
              </w:tabs>
              <w:spacing w:line="259" w:lineRule="auto"/>
              <w:ind w:left="0" w:firstLine="15"/>
              <w:jc w:val="both"/>
              <w:rPr>
                <w:rFonts w:ascii="Times New Roman" w:eastAsia="Tahoma" w:hAnsi="Times New Roman"/>
                <w:sz w:val="24"/>
                <w:szCs w:val="24"/>
              </w:rPr>
            </w:pPr>
            <w:r w:rsidRPr="009E0511">
              <w:rPr>
                <w:rFonts w:ascii="Times New Roman" w:eastAsia="Tahoma" w:hAnsi="Times New Roman"/>
                <w:sz w:val="24"/>
                <w:szCs w:val="24"/>
              </w:rPr>
              <w:t>Prie tarnybinių stočių taip pat turės būti atliktas ir „</w:t>
            </w:r>
            <w:proofErr w:type="spellStart"/>
            <w:r w:rsidRPr="009E0511">
              <w:rPr>
                <w:rFonts w:ascii="Times New Roman" w:eastAsia="Tahoma" w:hAnsi="Times New Roman"/>
                <w:sz w:val="24"/>
                <w:szCs w:val="24"/>
              </w:rPr>
              <w:t>ethernet</w:t>
            </w:r>
            <w:proofErr w:type="spellEnd"/>
            <w:r w:rsidRPr="009E0511">
              <w:rPr>
                <w:rFonts w:ascii="Times New Roman" w:eastAsia="Tahoma" w:hAnsi="Times New Roman"/>
                <w:sz w:val="24"/>
                <w:szCs w:val="24"/>
              </w:rPr>
              <w:t>“ duomenų perdavimo tinklą naudojančios duomenų saugyklos prijungimas primontuojant duomenų saugojimo erdvę.</w:t>
            </w:r>
          </w:p>
          <w:p w14:paraId="63043AC8" w14:textId="26CD09AE" w:rsidR="005A5832" w:rsidRPr="009E0511" w:rsidRDefault="00C8666A" w:rsidP="009E0511">
            <w:pPr>
              <w:pStyle w:val="Sraopastraipa"/>
              <w:widowControl/>
              <w:numPr>
                <w:ilvl w:val="2"/>
                <w:numId w:val="5"/>
              </w:numPr>
              <w:tabs>
                <w:tab w:val="left" w:pos="360"/>
                <w:tab w:val="left" w:pos="866"/>
              </w:tabs>
              <w:spacing w:line="259" w:lineRule="auto"/>
              <w:ind w:left="0" w:firstLine="15"/>
              <w:jc w:val="both"/>
              <w:rPr>
                <w:rFonts w:ascii="Times New Roman" w:eastAsia="Tahoma" w:hAnsi="Times New Roman"/>
                <w:sz w:val="24"/>
                <w:szCs w:val="24"/>
              </w:rPr>
            </w:pPr>
            <w:r w:rsidRPr="009E0511">
              <w:rPr>
                <w:rFonts w:ascii="Times New Roman" w:eastAsia="Tahoma" w:hAnsi="Times New Roman"/>
                <w:sz w:val="24"/>
                <w:szCs w:val="24"/>
              </w:rPr>
              <w:t>Tarnybines stotis parengus eksploatacijai turi būti pateikta siūlomo sprendimo dokumentacija. Tiekėjas turi parengti dokumentaciją, kurioje turi būti nurodyti įrangos išjungimo/įjungimo žingsniai, pagrindiniai administravimo ir monitoringo veiksmai, virtualių mašinų permigravimo, tarnybinių stočių OS naujinimo žingsniai nestabdant klasterio veiklos ir t. t. Sprendimo diegimo dokumentacijos (konfigūracija, IP adresai, prisijungimo nuorodos ir t. t.) imtis yra derinama po sutarties pasirašymo. Ji turi būti parengta lietuvių arba anglų kalba.</w:t>
            </w:r>
          </w:p>
        </w:tc>
      </w:tr>
      <w:tr w:rsidR="005A5832" w:rsidRPr="009E0511" w14:paraId="183479D0" w14:textId="77777777" w:rsidTr="008F23CD">
        <w:trPr>
          <w:trHeight w:val="300"/>
        </w:trPr>
        <w:tc>
          <w:tcPr>
            <w:tcW w:w="9634" w:type="dxa"/>
            <w:gridSpan w:val="4"/>
          </w:tcPr>
          <w:p w14:paraId="7CE5D54A" w14:textId="77777777" w:rsidR="005A5832" w:rsidRPr="009E0511" w:rsidRDefault="00A10867" w:rsidP="000B175A">
            <w:pPr>
              <w:jc w:val="center"/>
              <w:rPr>
                <w:b/>
                <w:bCs/>
                <w:kern w:val="2"/>
                <w:szCs w:val="24"/>
              </w:rPr>
            </w:pPr>
            <w:r w:rsidRPr="009E0511">
              <w:rPr>
                <w:b/>
                <w:bCs/>
                <w:kern w:val="2"/>
                <w:szCs w:val="24"/>
              </w:rPr>
              <w:t>5. SUTARTIES KAINA IR ATSISKAITYMO TVARKA</w:t>
            </w:r>
          </w:p>
        </w:tc>
      </w:tr>
      <w:tr w:rsidR="005A5832" w:rsidRPr="009E0511" w14:paraId="5167AE5E" w14:textId="77777777" w:rsidTr="008F23CD">
        <w:trPr>
          <w:trHeight w:val="300"/>
        </w:trPr>
        <w:tc>
          <w:tcPr>
            <w:tcW w:w="2704" w:type="dxa"/>
            <w:gridSpan w:val="2"/>
          </w:tcPr>
          <w:p w14:paraId="3031D2D7" w14:textId="77777777" w:rsidR="005A5832" w:rsidRPr="009E0511" w:rsidRDefault="00A10867" w:rsidP="000B175A">
            <w:pPr>
              <w:rPr>
                <w:b/>
                <w:bCs/>
                <w:kern w:val="2"/>
                <w:szCs w:val="24"/>
              </w:rPr>
            </w:pPr>
            <w:r w:rsidRPr="009E0511">
              <w:rPr>
                <w:b/>
                <w:bCs/>
                <w:kern w:val="2"/>
                <w:szCs w:val="24"/>
              </w:rPr>
              <w:t>5.1. Sutarčiai taikomas kainos apskaičiavimo būdas</w:t>
            </w:r>
          </w:p>
        </w:tc>
        <w:tc>
          <w:tcPr>
            <w:tcW w:w="6930" w:type="dxa"/>
            <w:gridSpan w:val="2"/>
          </w:tcPr>
          <w:p w14:paraId="3C472C8E" w14:textId="4A194E65" w:rsidR="005A5832" w:rsidRPr="009E0511" w:rsidRDefault="00A10867" w:rsidP="000B175A">
            <w:pPr>
              <w:rPr>
                <w:kern w:val="2"/>
                <w:szCs w:val="24"/>
              </w:rPr>
            </w:pPr>
            <w:r w:rsidRPr="009E0511">
              <w:rPr>
                <w:kern w:val="2"/>
                <w:szCs w:val="24"/>
              </w:rPr>
              <w:t>Fiksuotos kainos kainodara</w:t>
            </w:r>
            <w:r w:rsidR="00F45C03" w:rsidRPr="009E0511">
              <w:rPr>
                <w:kern w:val="2"/>
                <w:szCs w:val="24"/>
              </w:rPr>
              <w:t>.</w:t>
            </w:r>
          </w:p>
          <w:p w14:paraId="2101A241" w14:textId="235902F1" w:rsidR="005A5832" w:rsidRPr="009E0511" w:rsidRDefault="005A5832" w:rsidP="000B175A">
            <w:pPr>
              <w:rPr>
                <w:color w:val="4472C4"/>
                <w:kern w:val="2"/>
                <w:szCs w:val="24"/>
              </w:rPr>
            </w:pPr>
          </w:p>
          <w:p w14:paraId="7403D0A1" w14:textId="2D1F6B63" w:rsidR="005A5832" w:rsidRPr="009E0511" w:rsidRDefault="005A5832" w:rsidP="000B175A">
            <w:pPr>
              <w:rPr>
                <w:color w:val="4472C4"/>
                <w:kern w:val="2"/>
                <w:szCs w:val="24"/>
              </w:rPr>
            </w:pPr>
          </w:p>
        </w:tc>
      </w:tr>
      <w:tr w:rsidR="005A5832" w:rsidRPr="009E0511" w14:paraId="1CC6D71A" w14:textId="77777777" w:rsidTr="008F23CD">
        <w:trPr>
          <w:trHeight w:val="300"/>
        </w:trPr>
        <w:tc>
          <w:tcPr>
            <w:tcW w:w="2704" w:type="dxa"/>
            <w:gridSpan w:val="2"/>
          </w:tcPr>
          <w:p w14:paraId="4EF4D4BE" w14:textId="44DC5676" w:rsidR="005A5832" w:rsidRPr="009E0511" w:rsidRDefault="00A10867" w:rsidP="009E0511">
            <w:pPr>
              <w:rPr>
                <w:b/>
                <w:bCs/>
                <w:kern w:val="2"/>
                <w:szCs w:val="24"/>
              </w:rPr>
            </w:pPr>
            <w:r w:rsidRPr="009E0511">
              <w:rPr>
                <w:b/>
                <w:bCs/>
                <w:kern w:val="2"/>
                <w:szCs w:val="24"/>
              </w:rPr>
              <w:lastRenderedPageBreak/>
              <w:t xml:space="preserve">5.2. Pradinės Sutarties vertė ir Sutarties kaina, kai taikoma </w:t>
            </w:r>
            <w:r w:rsidRPr="009E0511">
              <w:rPr>
                <w:b/>
                <w:bCs/>
                <w:kern w:val="2"/>
                <w:szCs w:val="24"/>
                <w:u w:val="single"/>
              </w:rPr>
              <w:t>fiksuotos kainos</w:t>
            </w:r>
            <w:r w:rsidRPr="009E0511">
              <w:rPr>
                <w:b/>
                <w:bCs/>
                <w:kern w:val="2"/>
                <w:szCs w:val="24"/>
              </w:rPr>
              <w:t xml:space="preserve"> kainodara</w:t>
            </w:r>
          </w:p>
        </w:tc>
        <w:tc>
          <w:tcPr>
            <w:tcW w:w="6930" w:type="dxa"/>
            <w:gridSpan w:val="2"/>
          </w:tcPr>
          <w:p w14:paraId="2C65F05E" w14:textId="4A10865B" w:rsidR="005A5832" w:rsidRPr="009E0511" w:rsidRDefault="004639C5" w:rsidP="000B175A">
            <w:pPr>
              <w:rPr>
                <w:kern w:val="2"/>
                <w:szCs w:val="24"/>
              </w:rPr>
            </w:pPr>
            <w:r w:rsidRPr="009E0511">
              <w:rPr>
                <w:kern w:val="2"/>
                <w:szCs w:val="24"/>
              </w:rPr>
              <w:t xml:space="preserve">Pradinė </w:t>
            </w:r>
            <w:r w:rsidR="00A10867" w:rsidRPr="009E0511">
              <w:rPr>
                <w:kern w:val="2"/>
                <w:szCs w:val="24"/>
              </w:rPr>
              <w:t xml:space="preserve">Sutarties kaina yra </w:t>
            </w:r>
            <w:r w:rsidR="00A10867" w:rsidRPr="009E0511">
              <w:rPr>
                <w:color w:val="4472C4"/>
                <w:kern w:val="2"/>
                <w:szCs w:val="24"/>
              </w:rPr>
              <w:t>(nurodyti sumą skaičiais)</w:t>
            </w:r>
            <w:r w:rsidR="00A10867" w:rsidRPr="009E0511">
              <w:rPr>
                <w:kern w:val="2"/>
                <w:szCs w:val="24"/>
              </w:rPr>
              <w:t xml:space="preserve"> Eur, </w:t>
            </w:r>
            <w:r w:rsidR="00A10867" w:rsidRPr="009E0511">
              <w:rPr>
                <w:color w:val="4472C4"/>
                <w:kern w:val="2"/>
                <w:szCs w:val="24"/>
              </w:rPr>
              <w:t>(nurodyti sumą žodžiais)</w:t>
            </w:r>
            <w:r w:rsidR="00A10867" w:rsidRPr="009E0511">
              <w:rPr>
                <w:kern w:val="2"/>
                <w:szCs w:val="24"/>
              </w:rPr>
              <w:t xml:space="preserve"> Eur su PVM.</w:t>
            </w:r>
          </w:p>
          <w:p w14:paraId="5DC2FF3E" w14:textId="77777777" w:rsidR="005A5832" w:rsidRPr="009E0511" w:rsidRDefault="00A10867" w:rsidP="000B175A">
            <w:pPr>
              <w:rPr>
                <w:color w:val="FF0000"/>
                <w:kern w:val="2"/>
                <w:szCs w:val="24"/>
              </w:rPr>
            </w:pPr>
            <w:r w:rsidRPr="009E0511">
              <w:rPr>
                <w:kern w:val="2"/>
                <w:szCs w:val="24"/>
              </w:rPr>
              <w:t>Šioje Sutartyje P</w:t>
            </w:r>
            <w:r w:rsidRPr="009E0511">
              <w:rPr>
                <w:color w:val="000000"/>
                <w:kern w:val="2"/>
                <w:szCs w:val="24"/>
              </w:rPr>
              <w:t>radinės Sutarties vertė yra lygi Tiekėjo pasiūlymo kainai be PVM, nurodytai už visą pirkimo dokumentuose ir Sutartyje nurodytą Prekių kiekį ir (ar) apimtį.</w:t>
            </w:r>
          </w:p>
        </w:tc>
      </w:tr>
      <w:tr w:rsidR="005A5832" w:rsidRPr="009E0511" w14:paraId="1C19A028" w14:textId="77777777" w:rsidTr="008F23CD">
        <w:trPr>
          <w:trHeight w:val="300"/>
        </w:trPr>
        <w:tc>
          <w:tcPr>
            <w:tcW w:w="2704" w:type="dxa"/>
            <w:gridSpan w:val="2"/>
          </w:tcPr>
          <w:p w14:paraId="1A3B6652" w14:textId="5CF52D6B" w:rsidR="005A5832" w:rsidRPr="009E0511" w:rsidRDefault="00A10867" w:rsidP="000B175A">
            <w:pPr>
              <w:rPr>
                <w:b/>
                <w:bCs/>
                <w:kern w:val="2"/>
                <w:szCs w:val="24"/>
              </w:rPr>
            </w:pPr>
            <w:r w:rsidRPr="009E0511">
              <w:rPr>
                <w:b/>
                <w:bCs/>
                <w:kern w:val="2"/>
                <w:szCs w:val="24"/>
              </w:rPr>
              <w:t xml:space="preserve">5.3. Sutarties kainos / įkainių perskaičiavimas taikant </w:t>
            </w:r>
            <w:r w:rsidRPr="009E0511">
              <w:rPr>
                <w:b/>
                <w:bCs/>
                <w:kern w:val="2"/>
                <w:szCs w:val="24"/>
                <w:u w:val="single"/>
              </w:rPr>
              <w:t>peržiūros</w:t>
            </w:r>
            <w:r w:rsidRPr="009E0511">
              <w:rPr>
                <w:b/>
                <w:bCs/>
                <w:kern w:val="2"/>
                <w:szCs w:val="24"/>
              </w:rPr>
              <w:t xml:space="preserve"> taisykles</w:t>
            </w:r>
          </w:p>
        </w:tc>
        <w:tc>
          <w:tcPr>
            <w:tcW w:w="6930" w:type="dxa"/>
            <w:gridSpan w:val="2"/>
          </w:tcPr>
          <w:p w14:paraId="00D41BAE" w14:textId="0EF9DA3F" w:rsidR="005A5832" w:rsidRPr="009E0511" w:rsidRDefault="00A10867" w:rsidP="000B175A">
            <w:pPr>
              <w:rPr>
                <w:kern w:val="2"/>
                <w:szCs w:val="24"/>
              </w:rPr>
            </w:pPr>
            <w:r w:rsidRPr="009E0511">
              <w:rPr>
                <w:kern w:val="2"/>
                <w:szCs w:val="24"/>
              </w:rPr>
              <w:t>Sutarties kaina</w:t>
            </w:r>
            <w:r w:rsidRPr="009E0511">
              <w:rPr>
                <w:color w:val="FF0000"/>
                <w:kern w:val="2"/>
                <w:szCs w:val="24"/>
              </w:rPr>
              <w:t xml:space="preserve"> </w:t>
            </w:r>
            <w:r w:rsidRPr="009E0511">
              <w:rPr>
                <w:kern w:val="2"/>
                <w:szCs w:val="24"/>
              </w:rPr>
              <w:t>bus perskaičiuojam</w:t>
            </w:r>
            <w:r w:rsidR="0098022D" w:rsidRPr="009E0511">
              <w:rPr>
                <w:kern w:val="2"/>
                <w:szCs w:val="24"/>
              </w:rPr>
              <w:t>a</w:t>
            </w:r>
            <w:r w:rsidRPr="009E0511">
              <w:rPr>
                <w:kern w:val="2"/>
                <w:szCs w:val="24"/>
              </w:rPr>
              <w:t>:</w:t>
            </w:r>
          </w:p>
          <w:p w14:paraId="64368AD2" w14:textId="2C748C0C" w:rsidR="005A5832" w:rsidRPr="009E0511" w:rsidRDefault="00A10867" w:rsidP="000B175A">
            <w:pPr>
              <w:rPr>
                <w:kern w:val="2"/>
                <w:szCs w:val="24"/>
              </w:rPr>
            </w:pPr>
            <w:r w:rsidRPr="009E0511">
              <w:rPr>
                <w:kern w:val="2"/>
                <w:szCs w:val="24"/>
              </w:rPr>
              <w:t>5.3.1. dėl PVM tarifo pasikeitimo;</w:t>
            </w:r>
          </w:p>
          <w:p w14:paraId="33BE06DA" w14:textId="223666B3" w:rsidR="00B854D3" w:rsidRPr="009E0511" w:rsidRDefault="00B854D3" w:rsidP="0038322C">
            <w:pPr>
              <w:rPr>
                <w:color w:val="FF0000"/>
                <w:kern w:val="2"/>
                <w:szCs w:val="24"/>
              </w:rPr>
            </w:pPr>
          </w:p>
        </w:tc>
      </w:tr>
      <w:tr w:rsidR="005A5832" w:rsidRPr="009E0511" w14:paraId="44043A28" w14:textId="77777777" w:rsidTr="008F23CD">
        <w:trPr>
          <w:trHeight w:val="300"/>
        </w:trPr>
        <w:tc>
          <w:tcPr>
            <w:tcW w:w="2704" w:type="dxa"/>
            <w:gridSpan w:val="2"/>
          </w:tcPr>
          <w:p w14:paraId="1E21D289" w14:textId="77777777" w:rsidR="005A5832" w:rsidRPr="009E0511" w:rsidRDefault="00A10867" w:rsidP="000B175A">
            <w:pPr>
              <w:rPr>
                <w:b/>
                <w:bCs/>
                <w:kern w:val="2"/>
                <w:szCs w:val="24"/>
              </w:rPr>
            </w:pPr>
            <w:r w:rsidRPr="009E0511">
              <w:rPr>
                <w:b/>
                <w:bCs/>
                <w:kern w:val="2"/>
                <w:szCs w:val="24"/>
              </w:rPr>
              <w:t>5.3.1. Sutarties kainos / įkainių peržiūra dėl PVM tarifo pasikeitimo</w:t>
            </w:r>
          </w:p>
        </w:tc>
        <w:tc>
          <w:tcPr>
            <w:tcW w:w="6930" w:type="dxa"/>
            <w:gridSpan w:val="2"/>
          </w:tcPr>
          <w:p w14:paraId="285D6B99" w14:textId="601F162D" w:rsidR="005A5832" w:rsidRPr="009E0511" w:rsidRDefault="00A10867" w:rsidP="000B175A">
            <w:pPr>
              <w:rPr>
                <w:kern w:val="2"/>
                <w:szCs w:val="24"/>
              </w:rPr>
            </w:pPr>
            <w:r w:rsidRPr="009E051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59330A4D" w:rsidR="005A5832" w:rsidRPr="009E0511" w:rsidRDefault="00A10867" w:rsidP="000B175A">
            <w:pPr>
              <w:rPr>
                <w:kern w:val="2"/>
                <w:szCs w:val="24"/>
              </w:rPr>
            </w:pPr>
            <w:r w:rsidRPr="009E0511">
              <w:rPr>
                <w:kern w:val="2"/>
                <w:szCs w:val="24"/>
              </w:rPr>
              <w:t>Perskaičiuota Sutarties kaina / Prekių įkainiai įforminami Susitarimu ir turi būti taikomi nuo naujo PVM įvedimo datos</w:t>
            </w:r>
            <w:r w:rsidR="001D38F8" w:rsidRPr="009E0511">
              <w:rPr>
                <w:kern w:val="2"/>
                <w:szCs w:val="24"/>
              </w:rPr>
              <w:t>.</w:t>
            </w:r>
            <w:r w:rsidRPr="009E0511">
              <w:rPr>
                <w:kern w:val="2"/>
                <w:szCs w:val="24"/>
              </w:rPr>
              <w:t xml:space="preserve"> </w:t>
            </w:r>
          </w:p>
        </w:tc>
      </w:tr>
      <w:tr w:rsidR="005A5832" w:rsidRPr="009E0511" w14:paraId="5D8E4D4D" w14:textId="77777777" w:rsidTr="008F23CD">
        <w:trPr>
          <w:trHeight w:val="300"/>
        </w:trPr>
        <w:tc>
          <w:tcPr>
            <w:tcW w:w="2704" w:type="dxa"/>
            <w:gridSpan w:val="2"/>
          </w:tcPr>
          <w:p w14:paraId="7137F72E" w14:textId="77777777" w:rsidR="005A5832" w:rsidRPr="009E0511" w:rsidRDefault="00A10867" w:rsidP="000B175A">
            <w:pPr>
              <w:rPr>
                <w:kern w:val="2"/>
                <w:szCs w:val="24"/>
              </w:rPr>
            </w:pPr>
            <w:r w:rsidRPr="009E0511">
              <w:rPr>
                <w:b/>
                <w:bCs/>
                <w:kern w:val="2"/>
                <w:szCs w:val="24"/>
              </w:rPr>
              <w:t>5.3.2.</w:t>
            </w:r>
            <w:r w:rsidRPr="009E0511">
              <w:rPr>
                <w:kern w:val="2"/>
                <w:szCs w:val="24"/>
              </w:rPr>
              <w:t xml:space="preserve"> </w:t>
            </w:r>
            <w:r w:rsidRPr="009E0511">
              <w:rPr>
                <w:b/>
                <w:bCs/>
                <w:kern w:val="2"/>
                <w:szCs w:val="24"/>
              </w:rPr>
              <w:t>Sutarties kainos / įkainių peržiūra dėl kitų mokesčių, lemiančių Prekių kainos pokytį, pasikeitimo</w:t>
            </w:r>
          </w:p>
        </w:tc>
        <w:tc>
          <w:tcPr>
            <w:tcW w:w="6930" w:type="dxa"/>
            <w:gridSpan w:val="2"/>
          </w:tcPr>
          <w:p w14:paraId="0B129A13" w14:textId="77777777" w:rsidR="005A5832" w:rsidRPr="009E0511" w:rsidRDefault="00A10867" w:rsidP="000B175A">
            <w:pPr>
              <w:rPr>
                <w:kern w:val="2"/>
                <w:szCs w:val="24"/>
              </w:rPr>
            </w:pPr>
            <w:r w:rsidRPr="009E0511">
              <w:rPr>
                <w:kern w:val="2"/>
                <w:szCs w:val="24"/>
              </w:rPr>
              <w:t>Netaikoma</w:t>
            </w:r>
          </w:p>
          <w:p w14:paraId="63AD6FD7" w14:textId="77777777" w:rsidR="005A5832" w:rsidRPr="009E0511" w:rsidRDefault="005A5832" w:rsidP="000B175A">
            <w:pPr>
              <w:rPr>
                <w:kern w:val="2"/>
                <w:szCs w:val="24"/>
              </w:rPr>
            </w:pPr>
          </w:p>
          <w:p w14:paraId="096AB429" w14:textId="01F66AA8" w:rsidR="005A5832" w:rsidRPr="009E0511" w:rsidRDefault="005A5832" w:rsidP="000B175A">
            <w:pPr>
              <w:rPr>
                <w:kern w:val="2"/>
                <w:szCs w:val="24"/>
              </w:rPr>
            </w:pPr>
          </w:p>
        </w:tc>
      </w:tr>
      <w:tr w:rsidR="008F23CD" w:rsidRPr="009E0511" w14:paraId="06597448" w14:textId="77777777" w:rsidTr="008F23CD">
        <w:trPr>
          <w:trHeight w:val="300"/>
        </w:trPr>
        <w:tc>
          <w:tcPr>
            <w:tcW w:w="2704" w:type="dxa"/>
            <w:gridSpan w:val="2"/>
          </w:tcPr>
          <w:p w14:paraId="68CA6F47" w14:textId="558C11D4" w:rsidR="008F23CD" w:rsidRPr="009E0511" w:rsidRDefault="008F23CD" w:rsidP="008F23CD">
            <w:pPr>
              <w:rPr>
                <w:b/>
                <w:bCs/>
                <w:kern w:val="2"/>
                <w:szCs w:val="24"/>
              </w:rPr>
            </w:pPr>
            <w:r w:rsidRPr="009E0511">
              <w:rPr>
                <w:b/>
                <w:bCs/>
                <w:kern w:val="2"/>
                <w:szCs w:val="24"/>
              </w:rPr>
              <w:t>5.3.3. Sutarties kainos / įkainių peržiūra dėl kainų lygio pokyčio</w:t>
            </w:r>
          </w:p>
        </w:tc>
        <w:tc>
          <w:tcPr>
            <w:tcW w:w="6930" w:type="dxa"/>
            <w:gridSpan w:val="2"/>
          </w:tcPr>
          <w:p w14:paraId="0AD0C670" w14:textId="189D3E75" w:rsidR="008F23CD" w:rsidRPr="009E0511" w:rsidRDefault="0038322C" w:rsidP="008F23CD">
            <w:pPr>
              <w:jc w:val="both"/>
              <w:rPr>
                <w:kern w:val="2"/>
                <w:szCs w:val="24"/>
              </w:rPr>
            </w:pPr>
            <w:r>
              <w:rPr>
                <w:kern w:val="2"/>
                <w:szCs w:val="24"/>
              </w:rPr>
              <w:t>Netaikoma</w:t>
            </w:r>
          </w:p>
        </w:tc>
      </w:tr>
      <w:tr w:rsidR="008F23CD" w:rsidRPr="009E0511" w14:paraId="5B4D0978" w14:textId="77777777" w:rsidTr="008F23CD">
        <w:trPr>
          <w:trHeight w:val="300"/>
        </w:trPr>
        <w:tc>
          <w:tcPr>
            <w:tcW w:w="2704" w:type="dxa"/>
            <w:gridSpan w:val="2"/>
          </w:tcPr>
          <w:p w14:paraId="30CEAD79" w14:textId="77777777" w:rsidR="008F23CD" w:rsidRPr="009E0511" w:rsidRDefault="008F23CD" w:rsidP="008F23CD">
            <w:pPr>
              <w:rPr>
                <w:b/>
                <w:bCs/>
                <w:kern w:val="2"/>
                <w:szCs w:val="24"/>
              </w:rPr>
            </w:pPr>
            <w:r w:rsidRPr="009E0511">
              <w:rPr>
                <w:b/>
                <w:bCs/>
                <w:kern w:val="2"/>
                <w:szCs w:val="24"/>
              </w:rPr>
              <w:t>5.3.4. Sutarties kainos / įkainių peržiūra dėl kainų lygio pokyčio pagal Prekių grupių kainų pokyčius</w:t>
            </w:r>
          </w:p>
        </w:tc>
        <w:tc>
          <w:tcPr>
            <w:tcW w:w="6930" w:type="dxa"/>
            <w:gridSpan w:val="2"/>
          </w:tcPr>
          <w:p w14:paraId="03E1C118" w14:textId="77777777" w:rsidR="008F23CD" w:rsidRPr="009E0511" w:rsidRDefault="008F23CD" w:rsidP="008F23CD">
            <w:pPr>
              <w:rPr>
                <w:kern w:val="2"/>
                <w:szCs w:val="24"/>
              </w:rPr>
            </w:pPr>
            <w:r w:rsidRPr="009E0511">
              <w:rPr>
                <w:kern w:val="2"/>
                <w:szCs w:val="24"/>
              </w:rPr>
              <w:t>Netaikoma</w:t>
            </w:r>
          </w:p>
          <w:p w14:paraId="06B969CC" w14:textId="77777777" w:rsidR="008F23CD" w:rsidRPr="009E0511" w:rsidRDefault="008F23CD" w:rsidP="008F23CD">
            <w:pPr>
              <w:rPr>
                <w:kern w:val="2"/>
                <w:szCs w:val="24"/>
              </w:rPr>
            </w:pPr>
          </w:p>
          <w:p w14:paraId="7893DB32" w14:textId="22712E2D" w:rsidR="008F23CD" w:rsidRPr="009E0511" w:rsidRDefault="008F23CD" w:rsidP="008F23CD">
            <w:pPr>
              <w:rPr>
                <w:kern w:val="2"/>
                <w:szCs w:val="24"/>
              </w:rPr>
            </w:pPr>
          </w:p>
        </w:tc>
      </w:tr>
      <w:tr w:rsidR="008F23CD" w:rsidRPr="009E0511" w14:paraId="56777FC9" w14:textId="77777777" w:rsidTr="008F23CD">
        <w:trPr>
          <w:trHeight w:val="300"/>
        </w:trPr>
        <w:tc>
          <w:tcPr>
            <w:tcW w:w="2704" w:type="dxa"/>
            <w:gridSpan w:val="2"/>
          </w:tcPr>
          <w:p w14:paraId="3571279F" w14:textId="77777777" w:rsidR="008F23CD" w:rsidRPr="009E0511" w:rsidRDefault="008F23CD" w:rsidP="008F23CD">
            <w:pPr>
              <w:rPr>
                <w:b/>
                <w:bCs/>
                <w:kern w:val="2"/>
                <w:szCs w:val="24"/>
              </w:rPr>
            </w:pPr>
            <w:r w:rsidRPr="009E0511">
              <w:rPr>
                <w:b/>
                <w:bCs/>
                <w:kern w:val="2"/>
                <w:szCs w:val="24"/>
              </w:rPr>
              <w:t xml:space="preserve">5.4. Sutarties kainos / įkainių apskaičiavimas taikant </w:t>
            </w:r>
            <w:r w:rsidRPr="009E0511">
              <w:rPr>
                <w:b/>
                <w:bCs/>
                <w:kern w:val="2"/>
                <w:szCs w:val="24"/>
                <w:u w:val="single"/>
              </w:rPr>
              <w:t>kiekio (apimties)</w:t>
            </w:r>
            <w:r w:rsidRPr="009E0511">
              <w:rPr>
                <w:b/>
                <w:bCs/>
                <w:kern w:val="2"/>
                <w:szCs w:val="24"/>
              </w:rPr>
              <w:t xml:space="preserve"> keitimo taisykles</w:t>
            </w:r>
          </w:p>
        </w:tc>
        <w:tc>
          <w:tcPr>
            <w:tcW w:w="6930" w:type="dxa"/>
            <w:gridSpan w:val="2"/>
          </w:tcPr>
          <w:p w14:paraId="5109CF3C" w14:textId="77777777" w:rsidR="008F23CD" w:rsidRPr="009E0511" w:rsidRDefault="008F23CD" w:rsidP="008F23CD">
            <w:pPr>
              <w:rPr>
                <w:kern w:val="2"/>
                <w:szCs w:val="24"/>
              </w:rPr>
            </w:pPr>
            <w:r w:rsidRPr="009E0511">
              <w:rPr>
                <w:kern w:val="2"/>
                <w:szCs w:val="24"/>
              </w:rPr>
              <w:t>Netaikoma</w:t>
            </w:r>
          </w:p>
          <w:p w14:paraId="00600DC9" w14:textId="77777777" w:rsidR="008F23CD" w:rsidRPr="009E0511" w:rsidRDefault="008F23CD" w:rsidP="008F23CD">
            <w:pPr>
              <w:rPr>
                <w:kern w:val="2"/>
                <w:szCs w:val="24"/>
              </w:rPr>
            </w:pPr>
          </w:p>
          <w:p w14:paraId="5FBC50E0" w14:textId="274BAD06" w:rsidR="008F23CD" w:rsidRPr="009E0511" w:rsidRDefault="008F23CD" w:rsidP="008F23CD">
            <w:pPr>
              <w:rPr>
                <w:kern w:val="2"/>
                <w:szCs w:val="24"/>
              </w:rPr>
            </w:pPr>
          </w:p>
        </w:tc>
      </w:tr>
      <w:tr w:rsidR="008F23CD" w:rsidRPr="009E0511" w14:paraId="1DFF763B" w14:textId="77777777" w:rsidTr="008F23CD">
        <w:trPr>
          <w:trHeight w:val="300"/>
        </w:trPr>
        <w:tc>
          <w:tcPr>
            <w:tcW w:w="2704" w:type="dxa"/>
            <w:gridSpan w:val="2"/>
          </w:tcPr>
          <w:p w14:paraId="416E16C3" w14:textId="77777777" w:rsidR="008F23CD" w:rsidRPr="009E0511" w:rsidRDefault="008F23CD" w:rsidP="008F23CD">
            <w:pPr>
              <w:rPr>
                <w:b/>
                <w:bCs/>
                <w:kern w:val="2"/>
                <w:szCs w:val="24"/>
              </w:rPr>
            </w:pPr>
            <w:r w:rsidRPr="009E0511">
              <w:rPr>
                <w:b/>
                <w:bCs/>
                <w:kern w:val="2"/>
                <w:szCs w:val="24"/>
              </w:rPr>
              <w:t>5.5. Atsiskaitymo su Tiekėju terminas ir tvarka</w:t>
            </w:r>
          </w:p>
        </w:tc>
        <w:tc>
          <w:tcPr>
            <w:tcW w:w="6930" w:type="dxa"/>
            <w:gridSpan w:val="2"/>
          </w:tcPr>
          <w:p w14:paraId="5D1F8A09" w14:textId="22EDC845" w:rsidR="008F23CD" w:rsidRPr="009E0511" w:rsidRDefault="008F23CD" w:rsidP="008F23CD">
            <w:pPr>
              <w:jc w:val="both"/>
              <w:rPr>
                <w:rFonts w:eastAsia="Calibri"/>
                <w:szCs w:val="24"/>
              </w:rPr>
            </w:pPr>
            <w:r w:rsidRPr="009E0511">
              <w:rPr>
                <w:kern w:val="2"/>
                <w:szCs w:val="24"/>
              </w:rPr>
              <w:t xml:space="preserve">Pirkėjas atsiskaito su Tiekėju: </w:t>
            </w:r>
            <w:r w:rsidRPr="009E0511">
              <w:rPr>
                <w:b/>
                <w:bCs/>
                <w:szCs w:val="24"/>
              </w:rPr>
              <w:t>50 (penkiasdešimt) proc. Sutarties 5.2 papunktyje nurodytos sumos bus apmokėta 2026 m. per 30 (trisdešimt) kalendorinių dienų nuo prekių pristatymo ir parengimo naudoti dienos, 50 (penkiasdešimt) proc. Sutarties 5.2 papunktyje nurodytos sumos bus atsiskaitoma iki 2027 m. vasario 1 d.</w:t>
            </w:r>
            <w:r w:rsidRPr="009E0511">
              <w:rPr>
                <w:rFonts w:eastAsia="Calibri"/>
                <w:szCs w:val="24"/>
              </w:rPr>
              <w:t xml:space="preserve"> Elektroninės sąskaitos faktūros gali būti teikiamos tik naudojantis sąskaitų administravimo bendrosios informacinės sistemos (SABIS) priemonėmis. </w:t>
            </w:r>
          </w:p>
        </w:tc>
      </w:tr>
      <w:tr w:rsidR="008F23CD" w:rsidRPr="009E0511" w14:paraId="44D73415" w14:textId="77777777" w:rsidTr="008F23CD">
        <w:trPr>
          <w:trHeight w:val="300"/>
        </w:trPr>
        <w:tc>
          <w:tcPr>
            <w:tcW w:w="2704" w:type="dxa"/>
            <w:gridSpan w:val="2"/>
          </w:tcPr>
          <w:p w14:paraId="6C676BAE" w14:textId="77777777" w:rsidR="008F23CD" w:rsidRPr="009E0511" w:rsidRDefault="008F23CD" w:rsidP="008F23CD">
            <w:pPr>
              <w:rPr>
                <w:b/>
                <w:bCs/>
                <w:kern w:val="2"/>
                <w:szCs w:val="24"/>
              </w:rPr>
            </w:pPr>
            <w:r w:rsidRPr="009E0511">
              <w:rPr>
                <w:b/>
                <w:bCs/>
                <w:kern w:val="2"/>
                <w:szCs w:val="24"/>
              </w:rPr>
              <w:t>5.6. Avansas</w:t>
            </w:r>
          </w:p>
        </w:tc>
        <w:tc>
          <w:tcPr>
            <w:tcW w:w="6930" w:type="dxa"/>
            <w:gridSpan w:val="2"/>
          </w:tcPr>
          <w:p w14:paraId="569ADF88" w14:textId="77777777" w:rsidR="008F23CD" w:rsidRPr="009E0511" w:rsidRDefault="008F23CD" w:rsidP="008F23CD">
            <w:pPr>
              <w:rPr>
                <w:kern w:val="2"/>
                <w:szCs w:val="24"/>
              </w:rPr>
            </w:pPr>
            <w:r w:rsidRPr="009E0511">
              <w:rPr>
                <w:kern w:val="2"/>
                <w:szCs w:val="24"/>
              </w:rPr>
              <w:t>Netaikoma</w:t>
            </w:r>
          </w:p>
          <w:p w14:paraId="1B952C75" w14:textId="5B55170E" w:rsidR="008F23CD" w:rsidRPr="009E0511" w:rsidRDefault="008F23CD" w:rsidP="008F23CD">
            <w:pPr>
              <w:rPr>
                <w:color w:val="000000"/>
                <w:kern w:val="2"/>
                <w:szCs w:val="24"/>
                <w:shd w:val="clear" w:color="auto" w:fill="FFFFFF"/>
              </w:rPr>
            </w:pPr>
          </w:p>
        </w:tc>
      </w:tr>
      <w:tr w:rsidR="008F23CD" w:rsidRPr="009E0511" w14:paraId="390513CB" w14:textId="77777777" w:rsidTr="008F23CD">
        <w:trPr>
          <w:trHeight w:val="300"/>
        </w:trPr>
        <w:tc>
          <w:tcPr>
            <w:tcW w:w="2704" w:type="dxa"/>
            <w:gridSpan w:val="2"/>
          </w:tcPr>
          <w:p w14:paraId="0EF5F095" w14:textId="77777777" w:rsidR="008F23CD" w:rsidRPr="009E0511" w:rsidRDefault="008F23CD" w:rsidP="008F23CD">
            <w:pPr>
              <w:rPr>
                <w:b/>
                <w:bCs/>
                <w:kern w:val="2"/>
                <w:szCs w:val="24"/>
              </w:rPr>
            </w:pPr>
            <w:r w:rsidRPr="009E0511">
              <w:rPr>
                <w:b/>
                <w:bCs/>
                <w:kern w:val="2"/>
                <w:szCs w:val="24"/>
              </w:rPr>
              <w:lastRenderedPageBreak/>
              <w:t>5.7. Avanso užtikrinimas</w:t>
            </w:r>
          </w:p>
        </w:tc>
        <w:tc>
          <w:tcPr>
            <w:tcW w:w="6930" w:type="dxa"/>
            <w:gridSpan w:val="2"/>
          </w:tcPr>
          <w:p w14:paraId="0C1B4DA3" w14:textId="77777777" w:rsidR="008F23CD" w:rsidRPr="009E0511" w:rsidRDefault="008F23CD" w:rsidP="008F23CD">
            <w:pPr>
              <w:rPr>
                <w:kern w:val="2"/>
                <w:szCs w:val="24"/>
              </w:rPr>
            </w:pPr>
            <w:r w:rsidRPr="009E0511">
              <w:rPr>
                <w:kern w:val="2"/>
                <w:szCs w:val="24"/>
              </w:rPr>
              <w:t>Netaikoma</w:t>
            </w:r>
          </w:p>
          <w:p w14:paraId="5B2F19FE" w14:textId="0139299B" w:rsidR="008F23CD" w:rsidRPr="009E0511" w:rsidRDefault="008F23CD" w:rsidP="008F23CD">
            <w:pPr>
              <w:rPr>
                <w:kern w:val="2"/>
                <w:szCs w:val="24"/>
              </w:rPr>
            </w:pPr>
          </w:p>
        </w:tc>
      </w:tr>
      <w:tr w:rsidR="008F23CD" w:rsidRPr="009E0511" w14:paraId="16A66D78" w14:textId="77777777" w:rsidTr="008F23CD">
        <w:trPr>
          <w:trHeight w:val="300"/>
        </w:trPr>
        <w:tc>
          <w:tcPr>
            <w:tcW w:w="9634" w:type="dxa"/>
            <w:gridSpan w:val="4"/>
          </w:tcPr>
          <w:p w14:paraId="12D52984" w14:textId="77777777" w:rsidR="008F23CD" w:rsidRPr="009E0511" w:rsidRDefault="008F23CD" w:rsidP="008F23CD">
            <w:pPr>
              <w:jc w:val="center"/>
              <w:rPr>
                <w:b/>
                <w:bCs/>
                <w:kern w:val="2"/>
                <w:szCs w:val="24"/>
              </w:rPr>
            </w:pPr>
            <w:r w:rsidRPr="009E0511">
              <w:rPr>
                <w:b/>
                <w:bCs/>
                <w:kern w:val="2"/>
                <w:szCs w:val="24"/>
              </w:rPr>
              <w:t>6. PREKIŲ KOKYBĖ IR GARANTINIAI ĮSIPAREIGOJIMAI</w:t>
            </w:r>
          </w:p>
        </w:tc>
      </w:tr>
      <w:tr w:rsidR="008F23CD" w:rsidRPr="009E0511" w14:paraId="6D983174" w14:textId="77777777" w:rsidTr="008F23CD">
        <w:trPr>
          <w:trHeight w:val="300"/>
        </w:trPr>
        <w:tc>
          <w:tcPr>
            <w:tcW w:w="2704" w:type="dxa"/>
            <w:gridSpan w:val="2"/>
          </w:tcPr>
          <w:p w14:paraId="09C25722" w14:textId="77777777" w:rsidR="008F23CD" w:rsidRPr="009E0511" w:rsidRDefault="008F23CD" w:rsidP="008F23CD">
            <w:pPr>
              <w:rPr>
                <w:b/>
                <w:bCs/>
                <w:kern w:val="2"/>
                <w:szCs w:val="24"/>
              </w:rPr>
            </w:pPr>
            <w:r w:rsidRPr="009E0511">
              <w:rPr>
                <w:b/>
                <w:bCs/>
                <w:kern w:val="2"/>
                <w:szCs w:val="24"/>
              </w:rPr>
              <w:t>6.1. Garantinis terminas</w:t>
            </w:r>
          </w:p>
        </w:tc>
        <w:tc>
          <w:tcPr>
            <w:tcW w:w="6930" w:type="dxa"/>
            <w:gridSpan w:val="2"/>
          </w:tcPr>
          <w:p w14:paraId="7F957236" w14:textId="77777777" w:rsidR="008F23CD" w:rsidRPr="009E0511" w:rsidRDefault="008F23CD" w:rsidP="008F23CD">
            <w:pPr>
              <w:rPr>
                <w:kern w:val="2"/>
                <w:szCs w:val="24"/>
              </w:rPr>
            </w:pPr>
            <w:r w:rsidRPr="009E0511">
              <w:rPr>
                <w:kern w:val="2"/>
                <w:szCs w:val="24"/>
              </w:rPr>
              <w:t>Netaikoma</w:t>
            </w:r>
          </w:p>
          <w:p w14:paraId="563941A5" w14:textId="323057B9" w:rsidR="008F23CD" w:rsidRPr="009E0511" w:rsidRDefault="008F23CD" w:rsidP="008F23CD">
            <w:pPr>
              <w:rPr>
                <w:kern w:val="2"/>
                <w:szCs w:val="24"/>
              </w:rPr>
            </w:pPr>
          </w:p>
        </w:tc>
      </w:tr>
      <w:tr w:rsidR="008F23CD" w:rsidRPr="009E0511" w14:paraId="7DD6C03C" w14:textId="77777777" w:rsidTr="008F23CD">
        <w:trPr>
          <w:trHeight w:val="300"/>
        </w:trPr>
        <w:tc>
          <w:tcPr>
            <w:tcW w:w="2704" w:type="dxa"/>
            <w:gridSpan w:val="2"/>
          </w:tcPr>
          <w:p w14:paraId="02AE192B" w14:textId="77777777" w:rsidR="008F23CD" w:rsidRPr="009E0511" w:rsidRDefault="008F23CD" w:rsidP="008F23CD">
            <w:pPr>
              <w:rPr>
                <w:b/>
                <w:bCs/>
                <w:kern w:val="2"/>
                <w:szCs w:val="24"/>
              </w:rPr>
            </w:pPr>
            <w:r w:rsidRPr="009E0511">
              <w:rPr>
                <w:b/>
                <w:bCs/>
                <w:kern w:val="2"/>
                <w:szCs w:val="24"/>
              </w:rPr>
              <w:t>6.2. Garantinė priežiūra</w:t>
            </w:r>
          </w:p>
        </w:tc>
        <w:tc>
          <w:tcPr>
            <w:tcW w:w="6930" w:type="dxa"/>
            <w:gridSpan w:val="2"/>
          </w:tcPr>
          <w:p w14:paraId="6C083AFE" w14:textId="77777777" w:rsidR="008F23CD" w:rsidRPr="009E0511" w:rsidRDefault="008F23CD" w:rsidP="008F23CD">
            <w:pPr>
              <w:rPr>
                <w:kern w:val="2"/>
                <w:szCs w:val="24"/>
              </w:rPr>
            </w:pPr>
            <w:r w:rsidRPr="009E0511">
              <w:rPr>
                <w:kern w:val="2"/>
                <w:szCs w:val="24"/>
              </w:rPr>
              <w:t>Netaikoma</w:t>
            </w:r>
          </w:p>
          <w:p w14:paraId="7F305FC3" w14:textId="75A993B1" w:rsidR="008F23CD" w:rsidRPr="009E0511" w:rsidRDefault="008F23CD" w:rsidP="008F23CD">
            <w:pPr>
              <w:rPr>
                <w:kern w:val="2"/>
                <w:szCs w:val="24"/>
              </w:rPr>
            </w:pPr>
          </w:p>
        </w:tc>
      </w:tr>
      <w:tr w:rsidR="008F23CD" w:rsidRPr="009E0511" w14:paraId="4EE15A55" w14:textId="77777777" w:rsidTr="008F23CD">
        <w:trPr>
          <w:trHeight w:val="300"/>
        </w:trPr>
        <w:tc>
          <w:tcPr>
            <w:tcW w:w="9634" w:type="dxa"/>
            <w:gridSpan w:val="4"/>
          </w:tcPr>
          <w:p w14:paraId="3299BC80" w14:textId="77777777" w:rsidR="008F23CD" w:rsidRPr="009E0511" w:rsidRDefault="008F23CD" w:rsidP="008F23CD">
            <w:pPr>
              <w:jc w:val="center"/>
              <w:rPr>
                <w:b/>
                <w:bCs/>
                <w:kern w:val="2"/>
                <w:szCs w:val="24"/>
              </w:rPr>
            </w:pPr>
            <w:r w:rsidRPr="009E0511">
              <w:rPr>
                <w:b/>
                <w:bCs/>
                <w:kern w:val="2"/>
                <w:szCs w:val="24"/>
              </w:rPr>
              <w:t>7. SUTARTIES VYKDYMUI PASITELKIAMI SUBTIEKĖJAI</w:t>
            </w:r>
          </w:p>
        </w:tc>
      </w:tr>
      <w:tr w:rsidR="008F23CD" w:rsidRPr="009E0511" w14:paraId="6AD8FB63" w14:textId="77777777" w:rsidTr="008F23CD">
        <w:trPr>
          <w:trHeight w:val="300"/>
        </w:trPr>
        <w:tc>
          <w:tcPr>
            <w:tcW w:w="2704" w:type="dxa"/>
            <w:gridSpan w:val="2"/>
          </w:tcPr>
          <w:p w14:paraId="365354EF" w14:textId="77777777" w:rsidR="008F23CD" w:rsidRPr="009E0511" w:rsidRDefault="008F23CD" w:rsidP="008F23CD">
            <w:pPr>
              <w:rPr>
                <w:b/>
                <w:bCs/>
                <w:kern w:val="2"/>
                <w:szCs w:val="24"/>
              </w:rPr>
            </w:pPr>
            <w:r w:rsidRPr="009E0511">
              <w:rPr>
                <w:b/>
                <w:bCs/>
                <w:kern w:val="2"/>
                <w:szCs w:val="24"/>
              </w:rPr>
              <w:t>Sutarties vykdymui pasitelkiami subtiekėjai ir (ar) specialistai</w:t>
            </w:r>
          </w:p>
        </w:tc>
        <w:tc>
          <w:tcPr>
            <w:tcW w:w="6930" w:type="dxa"/>
            <w:gridSpan w:val="2"/>
          </w:tcPr>
          <w:p w14:paraId="35EE1770" w14:textId="77777777" w:rsidR="008F23CD" w:rsidRPr="009E0511" w:rsidRDefault="008F23CD" w:rsidP="008F23CD">
            <w:pPr>
              <w:rPr>
                <w:kern w:val="2"/>
                <w:szCs w:val="24"/>
              </w:rPr>
            </w:pPr>
            <w:r w:rsidRPr="009E0511">
              <w:rPr>
                <w:kern w:val="2"/>
                <w:szCs w:val="24"/>
              </w:rPr>
              <w:t>Sutarties vykdymui subtiekėjai ir (ar) specialistai nepasitelkiami.</w:t>
            </w:r>
          </w:p>
          <w:p w14:paraId="0A05E986" w14:textId="77777777" w:rsidR="008F23CD" w:rsidRPr="009E0511" w:rsidRDefault="008F23CD" w:rsidP="008F23CD">
            <w:pPr>
              <w:rPr>
                <w:kern w:val="2"/>
                <w:szCs w:val="24"/>
              </w:rPr>
            </w:pPr>
          </w:p>
          <w:p w14:paraId="1FDC783F" w14:textId="77777777" w:rsidR="008F23CD" w:rsidRPr="009E0511" w:rsidRDefault="008F23CD" w:rsidP="008F23CD">
            <w:pPr>
              <w:rPr>
                <w:color w:val="FF0000"/>
                <w:kern w:val="2"/>
                <w:szCs w:val="24"/>
              </w:rPr>
            </w:pPr>
            <w:r w:rsidRPr="009E0511">
              <w:rPr>
                <w:color w:val="FF0000"/>
                <w:kern w:val="2"/>
                <w:szCs w:val="24"/>
              </w:rPr>
              <w:t>arba</w:t>
            </w:r>
          </w:p>
          <w:p w14:paraId="67FDD610" w14:textId="77777777" w:rsidR="008F23CD" w:rsidRPr="009E0511" w:rsidRDefault="008F23CD" w:rsidP="008F23CD">
            <w:pPr>
              <w:rPr>
                <w:kern w:val="2"/>
                <w:szCs w:val="24"/>
              </w:rPr>
            </w:pPr>
          </w:p>
          <w:p w14:paraId="100A011A" w14:textId="77777777" w:rsidR="008F23CD" w:rsidRPr="009E0511" w:rsidRDefault="008F23CD" w:rsidP="008F23CD">
            <w:pPr>
              <w:rPr>
                <w:b/>
                <w:bCs/>
                <w:kern w:val="2"/>
                <w:szCs w:val="24"/>
              </w:rPr>
            </w:pPr>
            <w:r w:rsidRPr="009E0511">
              <w:rPr>
                <w:kern w:val="2"/>
                <w:szCs w:val="24"/>
              </w:rPr>
              <w:t xml:space="preserve">Sutarties vykdymui pasitelkiami subtiekėjai ir (ar) specialistai yra nurodyti Sutarties priede Nr. </w:t>
            </w:r>
            <w:r w:rsidRPr="009E0511">
              <w:rPr>
                <w:kern w:val="2"/>
                <w:szCs w:val="24"/>
                <w:highlight w:val="yellow"/>
              </w:rPr>
              <w:t>[...]</w:t>
            </w:r>
            <w:r w:rsidRPr="009E0511">
              <w:rPr>
                <w:kern w:val="2"/>
                <w:szCs w:val="24"/>
              </w:rPr>
              <w:t xml:space="preserve"> „Sutarties vykdymui pasitelkiami subtiekėjai ir (ar) specialistai“</w:t>
            </w:r>
          </w:p>
        </w:tc>
      </w:tr>
      <w:tr w:rsidR="008F23CD" w:rsidRPr="009E0511" w14:paraId="70E51143" w14:textId="77777777" w:rsidTr="008F23CD">
        <w:trPr>
          <w:trHeight w:val="300"/>
        </w:trPr>
        <w:tc>
          <w:tcPr>
            <w:tcW w:w="9634" w:type="dxa"/>
            <w:gridSpan w:val="4"/>
          </w:tcPr>
          <w:p w14:paraId="213106F8" w14:textId="77777777" w:rsidR="008F23CD" w:rsidRPr="009E0511" w:rsidRDefault="008F23CD" w:rsidP="008F23CD">
            <w:pPr>
              <w:jc w:val="center"/>
              <w:rPr>
                <w:b/>
                <w:bCs/>
                <w:kern w:val="2"/>
                <w:szCs w:val="24"/>
              </w:rPr>
            </w:pPr>
            <w:r w:rsidRPr="009E0511">
              <w:rPr>
                <w:b/>
                <w:bCs/>
                <w:kern w:val="2"/>
                <w:szCs w:val="24"/>
              </w:rPr>
              <w:t>8. PRIEVOLIŲ PAGAL SUTARTĮ ĮVYKDYMO UŽTIKRINIMAS</w:t>
            </w:r>
          </w:p>
        </w:tc>
      </w:tr>
      <w:tr w:rsidR="008F23CD" w:rsidRPr="009E0511" w14:paraId="4FC00A5A" w14:textId="77777777" w:rsidTr="008F23CD">
        <w:trPr>
          <w:trHeight w:val="300"/>
        </w:trPr>
        <w:tc>
          <w:tcPr>
            <w:tcW w:w="2704" w:type="dxa"/>
            <w:gridSpan w:val="2"/>
          </w:tcPr>
          <w:p w14:paraId="1ED427E2" w14:textId="77777777" w:rsidR="008F23CD" w:rsidRPr="009E0511" w:rsidRDefault="008F23CD" w:rsidP="008F23CD">
            <w:pPr>
              <w:rPr>
                <w:b/>
                <w:bCs/>
                <w:kern w:val="2"/>
                <w:szCs w:val="24"/>
              </w:rPr>
            </w:pPr>
            <w:r w:rsidRPr="009E0511">
              <w:rPr>
                <w:b/>
                <w:bCs/>
                <w:kern w:val="2"/>
                <w:szCs w:val="24"/>
              </w:rPr>
              <w:t>8.1. Prievolių pagal Sutartį įvykdymo užtikrinimas</w:t>
            </w:r>
          </w:p>
        </w:tc>
        <w:tc>
          <w:tcPr>
            <w:tcW w:w="6930" w:type="dxa"/>
            <w:gridSpan w:val="2"/>
            <w:shd w:val="clear" w:color="auto" w:fill="auto"/>
            <w:vAlign w:val="center"/>
          </w:tcPr>
          <w:p w14:paraId="4C0ADC59" w14:textId="17479CD2" w:rsidR="008F23CD" w:rsidRPr="009E0511" w:rsidRDefault="008F23CD" w:rsidP="008F23CD">
            <w:pPr>
              <w:rPr>
                <w:kern w:val="2"/>
                <w:szCs w:val="24"/>
              </w:rPr>
            </w:pPr>
            <w:r w:rsidRPr="009E0511">
              <w:rPr>
                <w:kern w:val="2"/>
                <w:szCs w:val="24"/>
              </w:rPr>
              <w:t>Prievolių pagal Sutartį įvykdymas užtikrinamas:</w:t>
            </w:r>
          </w:p>
          <w:p w14:paraId="57B4149A" w14:textId="0CFEA863" w:rsidR="008F23CD" w:rsidRPr="009E0511" w:rsidRDefault="008F23CD" w:rsidP="008F23CD">
            <w:pPr>
              <w:rPr>
                <w:kern w:val="2"/>
                <w:szCs w:val="24"/>
              </w:rPr>
            </w:pPr>
            <w:r w:rsidRPr="009E0511">
              <w:rPr>
                <w:kern w:val="2"/>
                <w:szCs w:val="24"/>
              </w:rPr>
              <w:t>Netesybomis (delspinigiais, bauda);</w:t>
            </w:r>
          </w:p>
          <w:p w14:paraId="3DDC83FB" w14:textId="48CB0E77" w:rsidR="008F23CD" w:rsidRPr="009E0511" w:rsidRDefault="008F23CD" w:rsidP="008F23CD">
            <w:pPr>
              <w:rPr>
                <w:kern w:val="2"/>
                <w:szCs w:val="24"/>
              </w:rPr>
            </w:pPr>
          </w:p>
        </w:tc>
      </w:tr>
      <w:tr w:rsidR="008F23CD" w:rsidRPr="009E0511" w14:paraId="440514AB" w14:textId="77777777" w:rsidTr="008F23CD">
        <w:trPr>
          <w:trHeight w:val="300"/>
        </w:trPr>
        <w:tc>
          <w:tcPr>
            <w:tcW w:w="2704" w:type="dxa"/>
            <w:gridSpan w:val="2"/>
          </w:tcPr>
          <w:p w14:paraId="1559F431" w14:textId="77777777" w:rsidR="008F23CD" w:rsidRPr="009E0511" w:rsidRDefault="008F23CD" w:rsidP="008F23CD">
            <w:pPr>
              <w:rPr>
                <w:b/>
                <w:bCs/>
                <w:kern w:val="2"/>
                <w:szCs w:val="24"/>
              </w:rPr>
            </w:pPr>
            <w:r w:rsidRPr="009E0511">
              <w:rPr>
                <w:b/>
                <w:bCs/>
                <w:kern w:val="2"/>
                <w:szCs w:val="24"/>
              </w:rPr>
              <w:t xml:space="preserve">8.2. Sutarties įvykdymo užtikrinimo pateikimas </w:t>
            </w:r>
          </w:p>
        </w:tc>
        <w:tc>
          <w:tcPr>
            <w:tcW w:w="6930" w:type="dxa"/>
            <w:gridSpan w:val="2"/>
          </w:tcPr>
          <w:p w14:paraId="36F9B8F1" w14:textId="77777777" w:rsidR="008F23CD" w:rsidRPr="009E0511" w:rsidRDefault="008F23CD" w:rsidP="008F23CD">
            <w:pPr>
              <w:rPr>
                <w:kern w:val="2"/>
                <w:szCs w:val="24"/>
              </w:rPr>
            </w:pPr>
            <w:r w:rsidRPr="009E0511">
              <w:rPr>
                <w:kern w:val="2"/>
                <w:szCs w:val="24"/>
              </w:rPr>
              <w:t>Netaikoma</w:t>
            </w:r>
          </w:p>
          <w:p w14:paraId="031E7F44" w14:textId="72A57452" w:rsidR="008F23CD" w:rsidRPr="009E0511" w:rsidRDefault="008F23CD" w:rsidP="008F23CD">
            <w:pPr>
              <w:rPr>
                <w:kern w:val="2"/>
                <w:szCs w:val="24"/>
              </w:rPr>
            </w:pPr>
          </w:p>
        </w:tc>
      </w:tr>
      <w:tr w:rsidR="008F23CD" w:rsidRPr="009E0511" w14:paraId="3EE8B150" w14:textId="77777777" w:rsidTr="008F23CD">
        <w:trPr>
          <w:trHeight w:val="300"/>
        </w:trPr>
        <w:tc>
          <w:tcPr>
            <w:tcW w:w="9634" w:type="dxa"/>
            <w:gridSpan w:val="4"/>
          </w:tcPr>
          <w:p w14:paraId="11F6AA1C" w14:textId="77777777" w:rsidR="008F23CD" w:rsidRPr="009E0511" w:rsidRDefault="008F23CD" w:rsidP="008F23CD">
            <w:pPr>
              <w:ind w:firstLine="720"/>
              <w:jc w:val="center"/>
              <w:rPr>
                <w:b/>
                <w:bCs/>
                <w:kern w:val="2"/>
                <w:szCs w:val="24"/>
              </w:rPr>
            </w:pPr>
            <w:r w:rsidRPr="009E0511">
              <w:rPr>
                <w:b/>
                <w:bCs/>
                <w:kern w:val="2"/>
                <w:szCs w:val="24"/>
              </w:rPr>
              <w:t>9. ŠALIŲ ATSAKOMYBĖ</w:t>
            </w:r>
            <w:r w:rsidRPr="009E0511">
              <w:rPr>
                <w:b/>
                <w:bCs/>
                <w:kern w:val="2"/>
                <w:szCs w:val="24"/>
              </w:rPr>
              <w:tab/>
            </w:r>
          </w:p>
        </w:tc>
      </w:tr>
      <w:tr w:rsidR="008F23CD" w:rsidRPr="009E0511" w14:paraId="7476CD9F" w14:textId="77777777" w:rsidTr="008F23CD">
        <w:trPr>
          <w:trHeight w:val="300"/>
        </w:trPr>
        <w:tc>
          <w:tcPr>
            <w:tcW w:w="2704" w:type="dxa"/>
            <w:gridSpan w:val="2"/>
          </w:tcPr>
          <w:p w14:paraId="7FE72C4A" w14:textId="77777777" w:rsidR="008F23CD" w:rsidRPr="009E0511" w:rsidRDefault="008F23CD" w:rsidP="008F23CD">
            <w:pPr>
              <w:rPr>
                <w:b/>
                <w:bCs/>
                <w:kern w:val="2"/>
                <w:szCs w:val="24"/>
              </w:rPr>
            </w:pPr>
            <w:r w:rsidRPr="009E0511">
              <w:rPr>
                <w:b/>
                <w:bCs/>
                <w:kern w:val="2"/>
                <w:szCs w:val="24"/>
              </w:rPr>
              <w:t>9.1. Pirkėjui taikomos netesybos už mokėjimų pagal Sutartį vėlavimą</w:t>
            </w:r>
          </w:p>
        </w:tc>
        <w:tc>
          <w:tcPr>
            <w:tcW w:w="6930" w:type="dxa"/>
            <w:gridSpan w:val="2"/>
          </w:tcPr>
          <w:p w14:paraId="72F89C25" w14:textId="3B280BE5" w:rsidR="008F23CD" w:rsidRPr="009E0511" w:rsidRDefault="008F23CD" w:rsidP="008F23CD">
            <w:pPr>
              <w:jc w:val="both"/>
              <w:rPr>
                <w:color w:val="FF0000"/>
                <w:kern w:val="2"/>
                <w:szCs w:val="24"/>
              </w:rPr>
            </w:pPr>
            <w:r w:rsidRPr="009E051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p w14:paraId="46137B87" w14:textId="095042F4" w:rsidR="008F23CD" w:rsidRPr="009E0511" w:rsidRDefault="008F23CD" w:rsidP="008F23CD">
            <w:pPr>
              <w:jc w:val="both"/>
              <w:rPr>
                <w:color w:val="000000"/>
                <w:kern w:val="2"/>
                <w:szCs w:val="24"/>
              </w:rPr>
            </w:pPr>
          </w:p>
        </w:tc>
      </w:tr>
      <w:tr w:rsidR="008F23CD" w:rsidRPr="009E0511" w14:paraId="30B33F12" w14:textId="77777777" w:rsidTr="008F23CD">
        <w:trPr>
          <w:trHeight w:val="300"/>
        </w:trPr>
        <w:tc>
          <w:tcPr>
            <w:tcW w:w="2704" w:type="dxa"/>
            <w:gridSpan w:val="2"/>
          </w:tcPr>
          <w:p w14:paraId="0CBB35F7" w14:textId="77777777" w:rsidR="008F23CD" w:rsidRPr="009E0511" w:rsidRDefault="008F23CD" w:rsidP="008F23CD">
            <w:pPr>
              <w:rPr>
                <w:b/>
                <w:bCs/>
                <w:kern w:val="2"/>
                <w:szCs w:val="24"/>
              </w:rPr>
            </w:pPr>
            <w:r w:rsidRPr="009E0511">
              <w:rPr>
                <w:b/>
                <w:bCs/>
                <w:kern w:val="2"/>
                <w:szCs w:val="24"/>
              </w:rPr>
              <w:t>9.2. Tiekėjui taikomos netesybos</w:t>
            </w:r>
          </w:p>
        </w:tc>
        <w:tc>
          <w:tcPr>
            <w:tcW w:w="6930" w:type="dxa"/>
            <w:gridSpan w:val="2"/>
          </w:tcPr>
          <w:p w14:paraId="0511F91C" w14:textId="2D5893A5" w:rsidR="008F23CD" w:rsidRPr="009E0511" w:rsidRDefault="008F23CD" w:rsidP="008F23CD">
            <w:pPr>
              <w:jc w:val="both"/>
              <w:rPr>
                <w:kern w:val="2"/>
                <w:szCs w:val="24"/>
              </w:rPr>
            </w:pPr>
            <w:r w:rsidRPr="009E0511">
              <w:rPr>
                <w:color w:val="000000"/>
                <w:kern w:val="2"/>
                <w:szCs w:val="24"/>
              </w:rPr>
              <w:t>9</w:t>
            </w:r>
            <w:r w:rsidRPr="009E0511">
              <w:rPr>
                <w:kern w:val="2"/>
                <w:szCs w:val="24"/>
              </w:rPr>
              <w:t>.2.1.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7907862C" w14:textId="3A24E713" w:rsidR="008F23CD" w:rsidRPr="009E0511" w:rsidRDefault="008F23CD" w:rsidP="008F23CD">
            <w:pPr>
              <w:jc w:val="both"/>
              <w:rPr>
                <w:b/>
                <w:bCs/>
                <w:kern w:val="2"/>
                <w:szCs w:val="24"/>
              </w:rPr>
            </w:pPr>
            <w:r w:rsidRPr="009E0511">
              <w:rPr>
                <w:kern w:val="2"/>
                <w:szCs w:val="24"/>
              </w:rPr>
              <w:t xml:space="preserve">9.2.2. Tiekėjas privalo sumokėti Pirkėjui netesybas per 10 (dešimt) darbo dienų nuo Pirkėjo pareikalavimo. </w:t>
            </w:r>
          </w:p>
        </w:tc>
      </w:tr>
      <w:tr w:rsidR="008F23CD" w:rsidRPr="009E0511" w14:paraId="6C7F8BB5" w14:textId="77777777" w:rsidTr="008F23CD">
        <w:trPr>
          <w:trHeight w:val="300"/>
        </w:trPr>
        <w:tc>
          <w:tcPr>
            <w:tcW w:w="2704" w:type="dxa"/>
            <w:gridSpan w:val="2"/>
          </w:tcPr>
          <w:p w14:paraId="67875D65" w14:textId="77777777" w:rsidR="008F23CD" w:rsidRPr="009E0511" w:rsidRDefault="008F23CD" w:rsidP="008F23CD">
            <w:pPr>
              <w:rPr>
                <w:b/>
                <w:bCs/>
                <w:kern w:val="2"/>
                <w:szCs w:val="24"/>
              </w:rPr>
            </w:pPr>
            <w:r w:rsidRPr="009E0511">
              <w:rPr>
                <w:b/>
                <w:bCs/>
                <w:kern w:val="2"/>
                <w:szCs w:val="24"/>
              </w:rPr>
              <w:t>9.3. Tiekėjui / Pirkėjui taikoma bauda nutraukus Sutartį dėl esminio Sutarties pažeidimo</w:t>
            </w:r>
          </w:p>
        </w:tc>
        <w:tc>
          <w:tcPr>
            <w:tcW w:w="6930" w:type="dxa"/>
            <w:gridSpan w:val="2"/>
          </w:tcPr>
          <w:p w14:paraId="17E35B7E" w14:textId="103AFD45" w:rsidR="008F23CD" w:rsidRPr="009E0511" w:rsidRDefault="008F23CD" w:rsidP="008F23CD">
            <w:pPr>
              <w:rPr>
                <w:kern w:val="2"/>
                <w:szCs w:val="24"/>
              </w:rPr>
            </w:pPr>
            <w:r w:rsidRPr="009E0511">
              <w:rPr>
                <w:szCs w:val="24"/>
              </w:rPr>
              <w:t>Jei tiekėjas Sutarties neįvykdo ar netinkamai įvykdo ir taip iš esmės pažeidžia Sutartį (CK 6.217 straipsnio 2 dalis), PO taiko tiekėjui 10 (dešimt) procentų nuo bendros Sutarties kainos (be PVM) dydžio baudą.</w:t>
            </w:r>
          </w:p>
          <w:p w14:paraId="187F7386" w14:textId="44E098D6" w:rsidR="008F23CD" w:rsidRPr="009E0511" w:rsidRDefault="008F23CD" w:rsidP="008F23CD">
            <w:pPr>
              <w:rPr>
                <w:kern w:val="2"/>
                <w:szCs w:val="24"/>
              </w:rPr>
            </w:pPr>
          </w:p>
        </w:tc>
      </w:tr>
      <w:tr w:rsidR="008F23CD" w:rsidRPr="009E0511" w14:paraId="564B5C28" w14:textId="77777777" w:rsidTr="008F23CD">
        <w:trPr>
          <w:trHeight w:val="300"/>
        </w:trPr>
        <w:tc>
          <w:tcPr>
            <w:tcW w:w="2704" w:type="dxa"/>
            <w:gridSpan w:val="2"/>
          </w:tcPr>
          <w:p w14:paraId="741F8926" w14:textId="77777777" w:rsidR="008F23CD" w:rsidRPr="009E0511" w:rsidRDefault="008F23CD" w:rsidP="008F23CD">
            <w:pPr>
              <w:rPr>
                <w:b/>
                <w:bCs/>
                <w:kern w:val="2"/>
                <w:szCs w:val="24"/>
              </w:rPr>
            </w:pPr>
            <w:r w:rsidRPr="009E0511">
              <w:rPr>
                <w:b/>
                <w:bCs/>
                <w:kern w:val="2"/>
                <w:szCs w:val="24"/>
              </w:rPr>
              <w:t xml:space="preserve">9.4. Tiekėjui taikoma bauda dėl esamų </w:t>
            </w:r>
            <w:r w:rsidRPr="009E0511">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930" w:type="dxa"/>
            <w:gridSpan w:val="2"/>
          </w:tcPr>
          <w:p w14:paraId="78DD744E" w14:textId="77777777" w:rsidR="008F23CD" w:rsidRPr="009E0511" w:rsidRDefault="008F23CD" w:rsidP="008F23CD">
            <w:pPr>
              <w:rPr>
                <w:color w:val="000000"/>
                <w:kern w:val="2"/>
                <w:szCs w:val="24"/>
              </w:rPr>
            </w:pPr>
            <w:r w:rsidRPr="009E0511">
              <w:rPr>
                <w:color w:val="000000"/>
                <w:kern w:val="2"/>
                <w:szCs w:val="24"/>
              </w:rPr>
              <w:lastRenderedPageBreak/>
              <w:t>Netaikoma</w:t>
            </w:r>
          </w:p>
          <w:p w14:paraId="62C3DE21" w14:textId="77777777" w:rsidR="008F23CD" w:rsidRPr="009E0511" w:rsidRDefault="008F23CD" w:rsidP="008F23CD">
            <w:pPr>
              <w:rPr>
                <w:kern w:val="2"/>
                <w:szCs w:val="24"/>
              </w:rPr>
            </w:pPr>
          </w:p>
          <w:p w14:paraId="26B058CC" w14:textId="77777777" w:rsidR="008F23CD" w:rsidRPr="009E0511" w:rsidRDefault="008F23CD" w:rsidP="008F23CD">
            <w:pPr>
              <w:rPr>
                <w:kern w:val="2"/>
                <w:szCs w:val="24"/>
              </w:rPr>
            </w:pPr>
          </w:p>
        </w:tc>
      </w:tr>
      <w:tr w:rsidR="008F23CD" w:rsidRPr="009E0511" w14:paraId="135FBF19" w14:textId="77777777" w:rsidTr="008F23CD">
        <w:trPr>
          <w:trHeight w:val="300"/>
        </w:trPr>
        <w:tc>
          <w:tcPr>
            <w:tcW w:w="2704" w:type="dxa"/>
            <w:gridSpan w:val="2"/>
          </w:tcPr>
          <w:p w14:paraId="241B4067" w14:textId="77777777" w:rsidR="008F23CD" w:rsidRPr="009E0511" w:rsidRDefault="008F23CD" w:rsidP="008F23CD">
            <w:pPr>
              <w:rPr>
                <w:b/>
                <w:bCs/>
                <w:kern w:val="2"/>
                <w:szCs w:val="24"/>
              </w:rPr>
            </w:pPr>
            <w:r w:rsidRPr="009E0511">
              <w:rPr>
                <w:b/>
                <w:bCs/>
                <w:kern w:val="2"/>
                <w:szCs w:val="24"/>
              </w:rPr>
              <w:lastRenderedPageBreak/>
              <w:t>9.5. Tiekėjui taikomos baudos dėl aplinkosauginių ir (arba) socialinių kriterijų nesilaikymo</w:t>
            </w:r>
          </w:p>
        </w:tc>
        <w:tc>
          <w:tcPr>
            <w:tcW w:w="6930" w:type="dxa"/>
            <w:gridSpan w:val="2"/>
          </w:tcPr>
          <w:p w14:paraId="4482690A" w14:textId="77777777" w:rsidR="008F23CD" w:rsidRPr="009E0511" w:rsidRDefault="008F23CD" w:rsidP="008F23CD">
            <w:pPr>
              <w:rPr>
                <w:color w:val="000000"/>
                <w:kern w:val="2"/>
                <w:szCs w:val="24"/>
              </w:rPr>
            </w:pPr>
            <w:r w:rsidRPr="009E0511">
              <w:rPr>
                <w:color w:val="000000"/>
                <w:kern w:val="2"/>
                <w:szCs w:val="24"/>
              </w:rPr>
              <w:t>Netaikoma</w:t>
            </w:r>
          </w:p>
          <w:p w14:paraId="5A047242" w14:textId="77777777" w:rsidR="008F23CD" w:rsidRPr="009E0511" w:rsidRDefault="008F23CD" w:rsidP="008F23CD">
            <w:pPr>
              <w:rPr>
                <w:kern w:val="2"/>
                <w:szCs w:val="24"/>
              </w:rPr>
            </w:pPr>
          </w:p>
          <w:p w14:paraId="08E9FB70" w14:textId="74F0BAF8" w:rsidR="008F23CD" w:rsidRPr="009E0511" w:rsidRDefault="008F23CD" w:rsidP="008F23CD">
            <w:pPr>
              <w:rPr>
                <w:color w:val="4472C4"/>
                <w:kern w:val="2"/>
                <w:szCs w:val="24"/>
              </w:rPr>
            </w:pPr>
          </w:p>
        </w:tc>
      </w:tr>
      <w:tr w:rsidR="008F23CD" w:rsidRPr="009E0511" w14:paraId="410DF044" w14:textId="77777777" w:rsidTr="008F23CD">
        <w:trPr>
          <w:trHeight w:val="300"/>
        </w:trPr>
        <w:tc>
          <w:tcPr>
            <w:tcW w:w="2704" w:type="dxa"/>
            <w:gridSpan w:val="2"/>
          </w:tcPr>
          <w:p w14:paraId="5B32D987" w14:textId="77777777" w:rsidR="008F23CD" w:rsidRPr="009E0511" w:rsidRDefault="008F23CD" w:rsidP="008F23CD">
            <w:pPr>
              <w:rPr>
                <w:b/>
                <w:bCs/>
                <w:kern w:val="2"/>
                <w:szCs w:val="24"/>
              </w:rPr>
            </w:pPr>
            <w:r w:rsidRPr="009E0511">
              <w:rPr>
                <w:b/>
                <w:bCs/>
                <w:kern w:val="2"/>
                <w:szCs w:val="24"/>
              </w:rPr>
              <w:t>9.6. Tiekėjui / Pirkėjui taikoma bauda dėl konfidencialumo reikalavimų nesilaikymo</w:t>
            </w:r>
          </w:p>
        </w:tc>
        <w:tc>
          <w:tcPr>
            <w:tcW w:w="6930" w:type="dxa"/>
            <w:gridSpan w:val="2"/>
          </w:tcPr>
          <w:p w14:paraId="48CFF9C4" w14:textId="77777777" w:rsidR="008F23CD" w:rsidRPr="009E0511" w:rsidRDefault="008F23CD" w:rsidP="008F23CD">
            <w:pPr>
              <w:rPr>
                <w:kern w:val="2"/>
                <w:szCs w:val="24"/>
              </w:rPr>
            </w:pPr>
            <w:r w:rsidRPr="009E0511">
              <w:rPr>
                <w:kern w:val="2"/>
                <w:szCs w:val="24"/>
              </w:rPr>
              <w:t>Netaikoma</w:t>
            </w:r>
          </w:p>
          <w:p w14:paraId="6DADB95B" w14:textId="77777777" w:rsidR="008F23CD" w:rsidRPr="009E0511" w:rsidRDefault="008F23CD" w:rsidP="008F23CD">
            <w:pPr>
              <w:rPr>
                <w:color w:val="4472C4"/>
                <w:kern w:val="2"/>
                <w:szCs w:val="24"/>
              </w:rPr>
            </w:pPr>
          </w:p>
          <w:p w14:paraId="322B454A" w14:textId="609851B8" w:rsidR="008F23CD" w:rsidRPr="009E0511" w:rsidRDefault="008F23CD" w:rsidP="008F23CD">
            <w:pPr>
              <w:rPr>
                <w:color w:val="4472C4"/>
                <w:kern w:val="2"/>
                <w:szCs w:val="24"/>
              </w:rPr>
            </w:pPr>
          </w:p>
        </w:tc>
      </w:tr>
      <w:tr w:rsidR="008F23CD" w:rsidRPr="009E0511" w14:paraId="2EDA0580" w14:textId="77777777" w:rsidTr="008F23CD">
        <w:trPr>
          <w:trHeight w:val="300"/>
        </w:trPr>
        <w:tc>
          <w:tcPr>
            <w:tcW w:w="2704" w:type="dxa"/>
            <w:gridSpan w:val="2"/>
          </w:tcPr>
          <w:p w14:paraId="4EC72603" w14:textId="77777777" w:rsidR="008F23CD" w:rsidRPr="009E0511" w:rsidRDefault="008F23CD" w:rsidP="008F23CD">
            <w:pPr>
              <w:rPr>
                <w:b/>
                <w:bCs/>
                <w:kern w:val="2"/>
                <w:szCs w:val="24"/>
              </w:rPr>
            </w:pPr>
            <w:r w:rsidRPr="009E0511">
              <w:rPr>
                <w:b/>
                <w:bCs/>
                <w:kern w:val="2"/>
                <w:szCs w:val="24"/>
              </w:rPr>
              <w:t xml:space="preserve">9.7. Tiekėjui taikomos netesybos dėl pirkimo dokumentuose nustatytų kokybinių kriterijų </w:t>
            </w:r>
            <w:proofErr w:type="spellStart"/>
            <w:r w:rsidRPr="009E0511">
              <w:rPr>
                <w:b/>
                <w:bCs/>
                <w:kern w:val="2"/>
                <w:szCs w:val="24"/>
              </w:rPr>
              <w:t>nepasiekimo</w:t>
            </w:r>
            <w:proofErr w:type="spellEnd"/>
            <w:r w:rsidRPr="009E0511">
              <w:rPr>
                <w:b/>
                <w:bCs/>
                <w:kern w:val="2"/>
                <w:szCs w:val="24"/>
              </w:rPr>
              <w:t xml:space="preserve"> Sutarties vykdymo metu</w:t>
            </w:r>
          </w:p>
        </w:tc>
        <w:tc>
          <w:tcPr>
            <w:tcW w:w="6930" w:type="dxa"/>
            <w:gridSpan w:val="2"/>
          </w:tcPr>
          <w:p w14:paraId="32D19F53" w14:textId="2C6EEFC1" w:rsidR="008F23CD" w:rsidRPr="009E0511" w:rsidRDefault="008F23CD" w:rsidP="008F23CD">
            <w:pPr>
              <w:rPr>
                <w:color w:val="4472C4"/>
                <w:kern w:val="2"/>
                <w:szCs w:val="24"/>
              </w:rPr>
            </w:pPr>
            <w:r w:rsidRPr="009E0511">
              <w:rPr>
                <w:kern w:val="2"/>
                <w:szCs w:val="24"/>
              </w:rPr>
              <w:t xml:space="preserve">Netaikoma </w:t>
            </w:r>
          </w:p>
        </w:tc>
      </w:tr>
      <w:tr w:rsidR="008F23CD" w:rsidRPr="009E0511" w14:paraId="5D59CB2B" w14:textId="77777777" w:rsidTr="008F23CD">
        <w:trPr>
          <w:trHeight w:val="300"/>
        </w:trPr>
        <w:tc>
          <w:tcPr>
            <w:tcW w:w="2704" w:type="dxa"/>
            <w:gridSpan w:val="2"/>
          </w:tcPr>
          <w:p w14:paraId="7D11CAE0" w14:textId="77777777" w:rsidR="008F23CD" w:rsidRPr="009E0511" w:rsidRDefault="008F23CD" w:rsidP="008F23CD">
            <w:pPr>
              <w:rPr>
                <w:b/>
                <w:bCs/>
                <w:kern w:val="2"/>
                <w:szCs w:val="24"/>
              </w:rPr>
            </w:pPr>
            <w:r w:rsidRPr="009E0511">
              <w:rPr>
                <w:b/>
                <w:bCs/>
                <w:kern w:val="2"/>
                <w:szCs w:val="24"/>
              </w:rPr>
              <w:t>9.8. Tiekėjui taikomos netesybos dėl Sutarties įvykdymo užtikrinimo nepratęsimo</w:t>
            </w:r>
          </w:p>
        </w:tc>
        <w:tc>
          <w:tcPr>
            <w:tcW w:w="6930" w:type="dxa"/>
            <w:gridSpan w:val="2"/>
          </w:tcPr>
          <w:p w14:paraId="2EA0E93D" w14:textId="77777777" w:rsidR="008F23CD" w:rsidRPr="009E0511" w:rsidRDefault="008F23CD" w:rsidP="008F23CD">
            <w:pPr>
              <w:rPr>
                <w:kern w:val="2"/>
                <w:szCs w:val="24"/>
              </w:rPr>
            </w:pPr>
            <w:r w:rsidRPr="009E0511">
              <w:rPr>
                <w:kern w:val="2"/>
                <w:szCs w:val="24"/>
              </w:rPr>
              <w:t>Netaikoma</w:t>
            </w:r>
          </w:p>
          <w:p w14:paraId="6E20985B" w14:textId="77777777" w:rsidR="008F23CD" w:rsidRPr="009E0511" w:rsidRDefault="008F23CD" w:rsidP="008F23CD">
            <w:pPr>
              <w:rPr>
                <w:color w:val="4472C4"/>
                <w:kern w:val="2"/>
                <w:szCs w:val="24"/>
              </w:rPr>
            </w:pPr>
          </w:p>
          <w:p w14:paraId="00D3EDE3" w14:textId="45CFA9D5" w:rsidR="008F23CD" w:rsidRPr="009E0511" w:rsidRDefault="008F23CD" w:rsidP="008F23CD">
            <w:pPr>
              <w:rPr>
                <w:color w:val="4472C4"/>
                <w:kern w:val="2"/>
                <w:szCs w:val="24"/>
              </w:rPr>
            </w:pPr>
          </w:p>
        </w:tc>
      </w:tr>
      <w:tr w:rsidR="008F23CD" w:rsidRPr="009E0511" w14:paraId="5A9144E8" w14:textId="77777777" w:rsidTr="008F23CD">
        <w:trPr>
          <w:trHeight w:val="300"/>
        </w:trPr>
        <w:tc>
          <w:tcPr>
            <w:tcW w:w="2704" w:type="dxa"/>
            <w:gridSpan w:val="2"/>
          </w:tcPr>
          <w:p w14:paraId="58D4292E" w14:textId="58F27C02" w:rsidR="008F23CD" w:rsidRPr="009E0511" w:rsidRDefault="008F23CD" w:rsidP="008F23CD">
            <w:pPr>
              <w:rPr>
                <w:b/>
                <w:bCs/>
                <w:kern w:val="2"/>
                <w:szCs w:val="24"/>
              </w:rPr>
            </w:pPr>
            <w:r w:rsidRPr="009E0511">
              <w:rPr>
                <w:b/>
                <w:bCs/>
                <w:kern w:val="2"/>
                <w:szCs w:val="24"/>
              </w:rPr>
              <w:t>9.9. Kitos netesybos</w:t>
            </w:r>
            <w:r w:rsidRPr="009E0511">
              <w:rPr>
                <w:color w:val="4472C4"/>
                <w:kern w:val="2"/>
                <w:szCs w:val="24"/>
              </w:rPr>
              <w:t xml:space="preserve"> jei reikalinga, nurodyti kitus atvejus, kuomet taikomos  netesybos ir jų dydį konkrečia suma eurais arba procentine išraiška)</w:t>
            </w:r>
          </w:p>
        </w:tc>
        <w:tc>
          <w:tcPr>
            <w:tcW w:w="6930" w:type="dxa"/>
            <w:gridSpan w:val="2"/>
          </w:tcPr>
          <w:p w14:paraId="5E3CB8FA" w14:textId="55B54008" w:rsidR="008F23CD" w:rsidRPr="009E0511" w:rsidRDefault="008F23CD" w:rsidP="008F23CD">
            <w:pPr>
              <w:rPr>
                <w:color w:val="4472C4"/>
                <w:kern w:val="2"/>
                <w:szCs w:val="24"/>
              </w:rPr>
            </w:pPr>
          </w:p>
        </w:tc>
      </w:tr>
      <w:tr w:rsidR="008F23CD" w:rsidRPr="009E0511" w14:paraId="259B2F59" w14:textId="77777777" w:rsidTr="008F23CD">
        <w:trPr>
          <w:trHeight w:val="300"/>
        </w:trPr>
        <w:tc>
          <w:tcPr>
            <w:tcW w:w="9634" w:type="dxa"/>
            <w:gridSpan w:val="4"/>
          </w:tcPr>
          <w:p w14:paraId="120D5C50" w14:textId="77777777" w:rsidR="008F23CD" w:rsidRPr="009E0511" w:rsidRDefault="008F23CD" w:rsidP="008F23CD">
            <w:pPr>
              <w:jc w:val="center"/>
              <w:rPr>
                <w:b/>
                <w:bCs/>
                <w:kern w:val="2"/>
                <w:szCs w:val="24"/>
              </w:rPr>
            </w:pPr>
            <w:r w:rsidRPr="009E0511">
              <w:rPr>
                <w:b/>
                <w:bCs/>
                <w:kern w:val="2"/>
                <w:szCs w:val="24"/>
              </w:rPr>
              <w:t>10. SUTARTIES GALIOJIMAS IR KEITIMAS</w:t>
            </w:r>
          </w:p>
        </w:tc>
      </w:tr>
      <w:tr w:rsidR="008F23CD" w:rsidRPr="009E0511" w14:paraId="4F6C640F" w14:textId="77777777" w:rsidTr="008F23CD">
        <w:trPr>
          <w:trHeight w:val="300"/>
        </w:trPr>
        <w:tc>
          <w:tcPr>
            <w:tcW w:w="2704" w:type="dxa"/>
            <w:gridSpan w:val="2"/>
          </w:tcPr>
          <w:p w14:paraId="4D742B58" w14:textId="77777777" w:rsidR="008F23CD" w:rsidRPr="009E0511" w:rsidRDefault="008F23CD" w:rsidP="008F23CD">
            <w:pPr>
              <w:rPr>
                <w:b/>
                <w:bCs/>
                <w:kern w:val="2"/>
                <w:szCs w:val="24"/>
              </w:rPr>
            </w:pPr>
            <w:r w:rsidRPr="009E0511">
              <w:rPr>
                <w:b/>
                <w:bCs/>
                <w:kern w:val="2"/>
                <w:szCs w:val="24"/>
              </w:rPr>
              <w:t>10.1. Sutarties sudarymas ir įsigaliojimas</w:t>
            </w:r>
          </w:p>
        </w:tc>
        <w:tc>
          <w:tcPr>
            <w:tcW w:w="6930" w:type="dxa"/>
            <w:gridSpan w:val="2"/>
          </w:tcPr>
          <w:p w14:paraId="4423D0D8" w14:textId="24D83E4A" w:rsidR="008F23CD" w:rsidRPr="009E0511" w:rsidRDefault="008F23CD" w:rsidP="008F23CD">
            <w:pPr>
              <w:rPr>
                <w:kern w:val="2"/>
                <w:szCs w:val="24"/>
              </w:rPr>
            </w:pPr>
            <w:r w:rsidRPr="009E0511">
              <w:rPr>
                <w:kern w:val="2"/>
                <w:szCs w:val="24"/>
              </w:rPr>
              <w:t>Ši Sutartis laikoma sudaryta, kai (pirma) ją pasirašo abi Šalys.</w:t>
            </w:r>
          </w:p>
          <w:p w14:paraId="792D06D7" w14:textId="1DC12A10" w:rsidR="008F23CD" w:rsidRPr="009E0511" w:rsidRDefault="008F23CD" w:rsidP="008F23CD">
            <w:pPr>
              <w:rPr>
                <w:color w:val="4472C4"/>
                <w:kern w:val="2"/>
                <w:szCs w:val="24"/>
              </w:rPr>
            </w:pPr>
            <w:r w:rsidRPr="009E0511">
              <w:rPr>
                <w:kern w:val="2"/>
                <w:szCs w:val="24"/>
              </w:rPr>
              <w:t xml:space="preserve">Sutartis galioja iki visiško prievolių įvykdymo. </w:t>
            </w:r>
          </w:p>
        </w:tc>
      </w:tr>
      <w:tr w:rsidR="008F23CD" w:rsidRPr="009E0511" w14:paraId="3AC5F97E" w14:textId="77777777" w:rsidTr="008F23CD">
        <w:trPr>
          <w:trHeight w:val="300"/>
        </w:trPr>
        <w:tc>
          <w:tcPr>
            <w:tcW w:w="2704" w:type="dxa"/>
            <w:gridSpan w:val="2"/>
          </w:tcPr>
          <w:p w14:paraId="0C477A54" w14:textId="77777777" w:rsidR="008F23CD" w:rsidRPr="009E0511" w:rsidRDefault="008F23CD" w:rsidP="008F23CD">
            <w:pPr>
              <w:rPr>
                <w:b/>
                <w:bCs/>
                <w:kern w:val="2"/>
                <w:szCs w:val="24"/>
              </w:rPr>
            </w:pPr>
            <w:r w:rsidRPr="009E0511">
              <w:rPr>
                <w:b/>
                <w:bCs/>
                <w:kern w:val="2"/>
                <w:szCs w:val="24"/>
              </w:rPr>
              <w:t>10.2. Sutarties galiojimo termino pratęsimas</w:t>
            </w:r>
          </w:p>
        </w:tc>
        <w:tc>
          <w:tcPr>
            <w:tcW w:w="6930" w:type="dxa"/>
            <w:gridSpan w:val="2"/>
          </w:tcPr>
          <w:p w14:paraId="24CF2B89" w14:textId="036FE8A0" w:rsidR="008F23CD" w:rsidRPr="009E0511" w:rsidRDefault="008F23CD" w:rsidP="008F23CD">
            <w:pPr>
              <w:rPr>
                <w:kern w:val="2"/>
                <w:szCs w:val="24"/>
              </w:rPr>
            </w:pPr>
          </w:p>
        </w:tc>
      </w:tr>
      <w:tr w:rsidR="008F23CD" w:rsidRPr="009E0511" w14:paraId="3E00E7BF" w14:textId="77777777" w:rsidTr="008F23CD">
        <w:trPr>
          <w:trHeight w:val="300"/>
        </w:trPr>
        <w:tc>
          <w:tcPr>
            <w:tcW w:w="9634" w:type="dxa"/>
            <w:gridSpan w:val="4"/>
          </w:tcPr>
          <w:p w14:paraId="58011EA1" w14:textId="77777777" w:rsidR="008F23CD" w:rsidRPr="009E0511" w:rsidRDefault="008F23CD" w:rsidP="008F23CD">
            <w:pPr>
              <w:jc w:val="center"/>
              <w:rPr>
                <w:b/>
                <w:bCs/>
                <w:kern w:val="2"/>
                <w:szCs w:val="24"/>
              </w:rPr>
            </w:pPr>
            <w:r w:rsidRPr="009E0511">
              <w:rPr>
                <w:b/>
                <w:bCs/>
                <w:kern w:val="2"/>
                <w:szCs w:val="24"/>
              </w:rPr>
              <w:t>11. SUTARTIES NUTRAUKIMAS</w:t>
            </w:r>
          </w:p>
        </w:tc>
      </w:tr>
      <w:tr w:rsidR="008F23CD" w:rsidRPr="009E0511" w14:paraId="6E59D0C1" w14:textId="77777777" w:rsidTr="008F23CD">
        <w:trPr>
          <w:trHeight w:val="300"/>
        </w:trPr>
        <w:tc>
          <w:tcPr>
            <w:tcW w:w="2532" w:type="dxa"/>
          </w:tcPr>
          <w:p w14:paraId="43C75B62" w14:textId="77777777" w:rsidR="008F23CD" w:rsidRPr="009E0511" w:rsidRDefault="008F23CD" w:rsidP="008F23CD">
            <w:pPr>
              <w:rPr>
                <w:b/>
                <w:bCs/>
                <w:kern w:val="2"/>
                <w:szCs w:val="24"/>
              </w:rPr>
            </w:pPr>
            <w:r w:rsidRPr="009E0511">
              <w:rPr>
                <w:b/>
                <w:bCs/>
                <w:kern w:val="2"/>
                <w:szCs w:val="24"/>
              </w:rPr>
              <w:t>11.1. Sutarties nutraukimo pagrindai</w:t>
            </w:r>
          </w:p>
        </w:tc>
        <w:tc>
          <w:tcPr>
            <w:tcW w:w="7102" w:type="dxa"/>
            <w:gridSpan w:val="3"/>
          </w:tcPr>
          <w:p w14:paraId="5209A600" w14:textId="368C60BC" w:rsidR="008F23CD" w:rsidRPr="009E0511" w:rsidRDefault="008F23CD" w:rsidP="008F23CD">
            <w:pPr>
              <w:rPr>
                <w:kern w:val="2"/>
                <w:szCs w:val="24"/>
              </w:rPr>
            </w:pPr>
            <w:r w:rsidRPr="009E0511">
              <w:rPr>
                <w:kern w:val="2"/>
                <w:szCs w:val="24"/>
              </w:rPr>
              <w:t>Sutartis gali būti nutraukiama rašytiniu Šalių susitarimu arba vienašališkai, Bendrosiose sąlygose nustatyta tvarka.</w:t>
            </w:r>
          </w:p>
          <w:p w14:paraId="4267D5CD" w14:textId="77777777" w:rsidR="008F23CD" w:rsidRPr="009E0511" w:rsidRDefault="008F23CD" w:rsidP="008F23CD">
            <w:pPr>
              <w:rPr>
                <w:kern w:val="2"/>
                <w:szCs w:val="24"/>
              </w:rPr>
            </w:pPr>
          </w:p>
          <w:p w14:paraId="0CF37228" w14:textId="2976E931" w:rsidR="008F23CD" w:rsidRPr="009E0511" w:rsidRDefault="008F23CD" w:rsidP="008F23CD">
            <w:pPr>
              <w:jc w:val="both"/>
              <w:rPr>
                <w:kern w:val="2"/>
                <w:szCs w:val="24"/>
              </w:rPr>
            </w:pPr>
            <w:r w:rsidRPr="009E0511">
              <w:rPr>
                <w:kern w:val="2"/>
                <w:szCs w:val="24"/>
              </w:rPr>
              <w:t>Vadovaujantis VPĮ 87 str. 4 d., Sutartis nutraukiama kai Lietuvos Respublikos Vyriausybė Nacionaliniam saugumui užtikrinti svarbių objektų apsaugos įstatymo nustatyta tvarka priima sprendimą, patvirtinantį, kad sutartis neatitinka nacionalinio saugumo interesų.</w:t>
            </w:r>
          </w:p>
          <w:p w14:paraId="3EFF973D" w14:textId="2D80181B" w:rsidR="008F23CD" w:rsidRPr="009E0511" w:rsidRDefault="008F23CD" w:rsidP="008F23CD">
            <w:pPr>
              <w:rPr>
                <w:color w:val="4472C4"/>
                <w:kern w:val="2"/>
                <w:szCs w:val="24"/>
              </w:rPr>
            </w:pPr>
          </w:p>
        </w:tc>
      </w:tr>
      <w:tr w:rsidR="008F23CD" w:rsidRPr="009E0511" w14:paraId="0767D708" w14:textId="77777777" w:rsidTr="008F23CD">
        <w:trPr>
          <w:trHeight w:val="300"/>
        </w:trPr>
        <w:tc>
          <w:tcPr>
            <w:tcW w:w="2532" w:type="dxa"/>
          </w:tcPr>
          <w:p w14:paraId="06AA74E7" w14:textId="77777777" w:rsidR="008F23CD" w:rsidRPr="009E0511" w:rsidRDefault="008F23CD" w:rsidP="008F23CD">
            <w:pPr>
              <w:rPr>
                <w:b/>
                <w:bCs/>
                <w:kern w:val="2"/>
                <w:szCs w:val="24"/>
              </w:rPr>
            </w:pPr>
            <w:r w:rsidRPr="009E0511">
              <w:rPr>
                <w:b/>
                <w:bCs/>
                <w:kern w:val="2"/>
                <w:szCs w:val="24"/>
              </w:rPr>
              <w:lastRenderedPageBreak/>
              <w:t>11.2. Esminiai Sutarties pažeidimai</w:t>
            </w:r>
          </w:p>
          <w:p w14:paraId="54536DE6" w14:textId="77777777" w:rsidR="008F23CD" w:rsidRPr="009E0511" w:rsidRDefault="008F23CD" w:rsidP="008F23CD">
            <w:pPr>
              <w:rPr>
                <w:b/>
                <w:bCs/>
                <w:kern w:val="2"/>
                <w:szCs w:val="24"/>
              </w:rPr>
            </w:pPr>
          </w:p>
        </w:tc>
        <w:tc>
          <w:tcPr>
            <w:tcW w:w="7102" w:type="dxa"/>
            <w:gridSpan w:val="3"/>
          </w:tcPr>
          <w:p w14:paraId="24E0ED1C" w14:textId="77777777" w:rsidR="008F23CD" w:rsidRPr="009E0511" w:rsidRDefault="008F23CD" w:rsidP="008F23CD">
            <w:pPr>
              <w:jc w:val="both"/>
              <w:rPr>
                <w:kern w:val="2"/>
                <w:szCs w:val="24"/>
              </w:rPr>
            </w:pPr>
            <w:r w:rsidRPr="009E0511">
              <w:rPr>
                <w:kern w:val="2"/>
                <w:szCs w:val="24"/>
              </w:rPr>
              <w:t>11.2.1. jeigu Tiekėjas nevykdo prisiimtų įsipareigojimų už Sutartyje nustatytą Sutarties kainą / įkainius;</w:t>
            </w:r>
          </w:p>
          <w:p w14:paraId="1CB97FAA" w14:textId="42C65263" w:rsidR="008F23CD" w:rsidRPr="009E0511" w:rsidRDefault="008F23CD" w:rsidP="008F23CD">
            <w:pPr>
              <w:tabs>
                <w:tab w:val="left" w:pos="567"/>
                <w:tab w:val="left" w:pos="851"/>
                <w:tab w:val="left" w:pos="992"/>
                <w:tab w:val="left" w:pos="1134"/>
              </w:tabs>
              <w:jc w:val="both"/>
              <w:rPr>
                <w:rFonts w:eastAsia="Arial"/>
                <w:kern w:val="2"/>
                <w:szCs w:val="24"/>
                <w:lang w:val="lt"/>
              </w:rPr>
            </w:pPr>
            <w:r w:rsidRPr="009E0511">
              <w:rPr>
                <w:rFonts w:eastAsia="Arial"/>
                <w:kern w:val="2"/>
                <w:szCs w:val="24"/>
                <w:lang w:val="lt"/>
              </w:rPr>
              <w:t>11.2.2. jeigu Tiekėjas pažeidžia Prekių pristatymo terminus ir priskaičiuotų netesybų už vėlavimą suma viršija 20 (dvidešimt) proc. Pradinės sutarties vertės;</w:t>
            </w:r>
          </w:p>
          <w:p w14:paraId="68680D29" w14:textId="190F8782" w:rsidR="008F23CD" w:rsidRPr="009E0511" w:rsidRDefault="008F23CD" w:rsidP="008F23CD">
            <w:pPr>
              <w:tabs>
                <w:tab w:val="left" w:pos="567"/>
                <w:tab w:val="left" w:pos="851"/>
                <w:tab w:val="left" w:pos="992"/>
                <w:tab w:val="left" w:pos="1134"/>
              </w:tabs>
              <w:jc w:val="both"/>
              <w:rPr>
                <w:rFonts w:eastAsia="Arial"/>
                <w:kern w:val="2"/>
                <w:szCs w:val="24"/>
                <w:lang w:val="lt"/>
              </w:rPr>
            </w:pPr>
            <w:r w:rsidRPr="009E0511">
              <w:rPr>
                <w:rFonts w:eastAsia="Arial"/>
                <w:kern w:val="2"/>
                <w:szCs w:val="24"/>
                <w:lang w:val="lt"/>
              </w:rPr>
              <w:t>11.2.3. Tiekėjas daugiau kaip 2 (du) kartus pristato Prekes, kurios neatitinka Sutartyje ir (ar) Įstatymuose nustatytų reikalavimų Prekėms;</w:t>
            </w:r>
          </w:p>
          <w:p w14:paraId="42368BA6" w14:textId="19EA3BAB" w:rsidR="008F23CD" w:rsidRPr="009E0511" w:rsidRDefault="008F23CD" w:rsidP="008F23CD">
            <w:pPr>
              <w:tabs>
                <w:tab w:val="left" w:pos="567"/>
                <w:tab w:val="left" w:pos="851"/>
                <w:tab w:val="left" w:pos="992"/>
                <w:tab w:val="left" w:pos="1134"/>
              </w:tabs>
              <w:jc w:val="both"/>
              <w:rPr>
                <w:rFonts w:eastAsia="Arial"/>
                <w:kern w:val="2"/>
                <w:szCs w:val="24"/>
                <w:lang w:val="lt"/>
              </w:rPr>
            </w:pPr>
            <w:r w:rsidRPr="009E0511">
              <w:rPr>
                <w:rFonts w:eastAsia="Arial"/>
                <w:kern w:val="2"/>
                <w:szCs w:val="24"/>
                <w:lang w:val="lt"/>
              </w:rPr>
              <w:t>11.2.4. Tiekėjas pažeidžia šios Sutarties nuostatas, reglamentuojančias konkurenciją, intelektinės nuosavybės ar konfidencialios informacijos valdymą;</w:t>
            </w:r>
          </w:p>
          <w:p w14:paraId="4198364C" w14:textId="49FFCF7C" w:rsidR="008F23CD" w:rsidRPr="009E0511" w:rsidRDefault="008F23CD" w:rsidP="008F23CD">
            <w:pPr>
              <w:jc w:val="both"/>
              <w:rPr>
                <w:rFonts w:eastAsia="Arial"/>
                <w:color w:val="FF0000"/>
                <w:kern w:val="2"/>
                <w:szCs w:val="24"/>
              </w:rPr>
            </w:pPr>
            <w:r w:rsidRPr="009E0511">
              <w:rPr>
                <w:rFonts w:eastAsia="Arial"/>
                <w:kern w:val="2"/>
                <w:szCs w:val="24"/>
                <w:lang w:val="lt"/>
              </w:rPr>
              <w:t>11.2.5. Tiekėjas pažeidžia Bendrųjų sąlygų nuostatas dėl Sutarties vykdymui pasitelkiamų naujų subtiekėjų ir (ar specialistų) / esamų subtiekėjų ir (ar) specialistų keitimo.</w:t>
            </w:r>
          </w:p>
        </w:tc>
      </w:tr>
      <w:tr w:rsidR="008F23CD" w:rsidRPr="009E0511" w14:paraId="62F6599E" w14:textId="77777777" w:rsidTr="008F23CD">
        <w:trPr>
          <w:trHeight w:val="300"/>
        </w:trPr>
        <w:tc>
          <w:tcPr>
            <w:tcW w:w="9634" w:type="dxa"/>
            <w:gridSpan w:val="4"/>
          </w:tcPr>
          <w:p w14:paraId="35B10415" w14:textId="77777777" w:rsidR="008F23CD" w:rsidRPr="009E0511" w:rsidRDefault="008F23CD" w:rsidP="008F23CD">
            <w:pPr>
              <w:jc w:val="center"/>
              <w:rPr>
                <w:kern w:val="2"/>
                <w:szCs w:val="24"/>
              </w:rPr>
            </w:pPr>
            <w:r w:rsidRPr="009E0511">
              <w:rPr>
                <w:b/>
                <w:bCs/>
                <w:kern w:val="2"/>
                <w:szCs w:val="24"/>
              </w:rPr>
              <w:t xml:space="preserve">12. APLINKOSAUGINIAI IR SOCIALINIAI KRITERIJAI </w:t>
            </w:r>
            <w:r w:rsidRPr="009E0511">
              <w:rPr>
                <w:kern w:val="2"/>
                <w:szCs w:val="24"/>
              </w:rPr>
              <w:t>(taikoma, jeigu aplinkosauginiai ir (arba) socialiniai kriterijai nustatomi kaip Sutarties vykdymo sąlygos)</w:t>
            </w:r>
          </w:p>
        </w:tc>
      </w:tr>
      <w:tr w:rsidR="008F23CD" w:rsidRPr="009E0511" w14:paraId="294326FE" w14:textId="77777777" w:rsidTr="008F23CD">
        <w:trPr>
          <w:trHeight w:val="300"/>
        </w:trPr>
        <w:tc>
          <w:tcPr>
            <w:tcW w:w="2532" w:type="dxa"/>
          </w:tcPr>
          <w:p w14:paraId="1FD8E0E3" w14:textId="77777777" w:rsidR="008F23CD" w:rsidRPr="009E0511" w:rsidRDefault="008F23CD" w:rsidP="008F23CD">
            <w:pPr>
              <w:rPr>
                <w:b/>
                <w:bCs/>
                <w:kern w:val="2"/>
                <w:szCs w:val="24"/>
              </w:rPr>
            </w:pPr>
            <w:r w:rsidRPr="009E0511">
              <w:rPr>
                <w:b/>
                <w:bCs/>
                <w:kern w:val="2"/>
                <w:szCs w:val="24"/>
              </w:rPr>
              <w:t>12.1. Aplinkosauginių kriterijų nustatymo teisinis pagrindas</w:t>
            </w:r>
          </w:p>
        </w:tc>
        <w:tc>
          <w:tcPr>
            <w:tcW w:w="7102" w:type="dxa"/>
            <w:gridSpan w:val="3"/>
          </w:tcPr>
          <w:p w14:paraId="5E3819D0" w14:textId="651F4A2B" w:rsidR="008F23CD" w:rsidRPr="009E0511" w:rsidRDefault="008F23CD" w:rsidP="008F23CD">
            <w:pPr>
              <w:jc w:val="both"/>
              <w:rPr>
                <w:b/>
                <w:bCs/>
                <w:kern w:val="2"/>
                <w:szCs w:val="24"/>
              </w:rPr>
            </w:pPr>
            <w:r w:rsidRPr="009E0511">
              <w:rPr>
                <w:color w:val="000000"/>
                <w:kern w:val="2"/>
                <w:szCs w:val="24"/>
                <w:shd w:val="clear" w:color="auto" w:fill="FFFFFF"/>
              </w:rPr>
              <w:t xml:space="preserve">Aplinkosauginiai kriterijai Prekėms nustatomi vadovaujantis </w:t>
            </w:r>
            <w:r w:rsidRPr="009E0511">
              <w:rPr>
                <w:color w:val="000000"/>
                <w:kern w:val="2"/>
                <w:szCs w:val="24"/>
              </w:rPr>
              <w:t>Aplinkos apsaugos kriterijų taikymo, vykdant žaliuosius pirkimus, tvarkos aprašo, patvirtinto 2011 m. birželio 28 d. įsakymu D1-508</w:t>
            </w:r>
            <w:r w:rsidRPr="009E0511">
              <w:rPr>
                <w:color w:val="000000"/>
                <w:kern w:val="2"/>
                <w:szCs w:val="24"/>
                <w:shd w:val="clear" w:color="auto" w:fill="FFFFFF"/>
              </w:rPr>
              <w:t xml:space="preserve"> „Dėl Aplinkos apsaugos kriterijų taikymo, vykdant žaliuosius pirkimus, tvarkos aprašo patvirtinimo“ (toliau – Tvarkos aprašas) 2 priedo II</w:t>
            </w:r>
            <w:r w:rsidRPr="009E0511">
              <w:rPr>
                <w:kern w:val="2"/>
                <w:szCs w:val="24"/>
                <w:shd w:val="clear" w:color="auto" w:fill="FFFFFF"/>
              </w:rPr>
              <w:t xml:space="preserve"> skyriumi „Pakuotės“</w:t>
            </w:r>
            <w:r w:rsidRPr="009E0511">
              <w:rPr>
                <w:color w:val="000000"/>
                <w:kern w:val="2"/>
                <w:szCs w:val="24"/>
                <w:shd w:val="clear" w:color="auto" w:fill="FFFFFF"/>
              </w:rPr>
              <w:t>.</w:t>
            </w:r>
            <w:r w:rsidRPr="009E0511">
              <w:rPr>
                <w:color w:val="000000"/>
                <w:kern w:val="2"/>
                <w:szCs w:val="24"/>
              </w:rPr>
              <w:t> </w:t>
            </w:r>
          </w:p>
        </w:tc>
      </w:tr>
      <w:tr w:rsidR="008F23CD" w:rsidRPr="009E0511" w14:paraId="3A212E51" w14:textId="77777777" w:rsidTr="008F23CD">
        <w:trPr>
          <w:trHeight w:val="300"/>
        </w:trPr>
        <w:tc>
          <w:tcPr>
            <w:tcW w:w="2532" w:type="dxa"/>
          </w:tcPr>
          <w:p w14:paraId="103B9D5E" w14:textId="77777777" w:rsidR="008F23CD" w:rsidRPr="009E0511" w:rsidRDefault="008F23CD" w:rsidP="008F23CD">
            <w:pPr>
              <w:rPr>
                <w:b/>
                <w:bCs/>
                <w:kern w:val="2"/>
                <w:szCs w:val="24"/>
              </w:rPr>
            </w:pPr>
            <w:r w:rsidRPr="009E0511">
              <w:rPr>
                <w:b/>
                <w:bCs/>
                <w:kern w:val="2"/>
                <w:szCs w:val="24"/>
              </w:rPr>
              <w:t xml:space="preserve">12.2. </w:t>
            </w:r>
            <w:r w:rsidRPr="009E0511">
              <w:rPr>
                <w:b/>
                <w:bCs/>
                <w:color w:val="000000"/>
                <w:kern w:val="2"/>
                <w:szCs w:val="24"/>
                <w:shd w:val="clear" w:color="auto" w:fill="FFFFFF"/>
              </w:rPr>
              <w:t>Su Prekių pakuotėmis susiję aplinkosauginiai kriterijai</w:t>
            </w:r>
            <w:r w:rsidRPr="009E0511">
              <w:rPr>
                <w:b/>
                <w:bCs/>
                <w:kern w:val="2"/>
                <w:szCs w:val="24"/>
              </w:rPr>
              <w:t xml:space="preserve"> </w:t>
            </w:r>
          </w:p>
        </w:tc>
        <w:tc>
          <w:tcPr>
            <w:tcW w:w="7102" w:type="dxa"/>
            <w:gridSpan w:val="3"/>
          </w:tcPr>
          <w:p w14:paraId="73FCF2A4" w14:textId="2082C125" w:rsidR="008F23CD" w:rsidRPr="009E0511" w:rsidRDefault="008F23CD" w:rsidP="008F23CD">
            <w:pPr>
              <w:jc w:val="both"/>
              <w:rPr>
                <w:kern w:val="2"/>
                <w:szCs w:val="24"/>
                <w:shd w:val="clear" w:color="auto" w:fill="FFFFFF"/>
              </w:rPr>
            </w:pPr>
            <w:r w:rsidRPr="009E0511">
              <w:rPr>
                <w:color w:val="000000"/>
                <w:szCs w:val="24"/>
              </w:rPr>
              <w:t>Pakuotės turi būti laikytinos perdirbamosiomis pakuotėmis pagal Lietuvos Respublikos mokesčio už aplinkos teršimą įstatymo nuostatas.</w:t>
            </w:r>
          </w:p>
          <w:p w14:paraId="35E55601" w14:textId="5A055E30" w:rsidR="008F23CD" w:rsidRPr="009E0511" w:rsidRDefault="008F23CD" w:rsidP="008F23CD">
            <w:pPr>
              <w:rPr>
                <w:color w:val="008080"/>
                <w:szCs w:val="24"/>
              </w:rPr>
            </w:pPr>
          </w:p>
        </w:tc>
      </w:tr>
      <w:tr w:rsidR="008F23CD" w:rsidRPr="009E0511" w14:paraId="366952D4" w14:textId="77777777" w:rsidTr="008F23CD">
        <w:trPr>
          <w:trHeight w:val="300"/>
        </w:trPr>
        <w:tc>
          <w:tcPr>
            <w:tcW w:w="2532" w:type="dxa"/>
          </w:tcPr>
          <w:p w14:paraId="25FABDFB" w14:textId="77777777" w:rsidR="008F23CD" w:rsidRPr="009E0511" w:rsidRDefault="008F23CD" w:rsidP="008F23CD">
            <w:pPr>
              <w:rPr>
                <w:b/>
                <w:bCs/>
                <w:kern w:val="2"/>
                <w:szCs w:val="24"/>
              </w:rPr>
            </w:pPr>
            <w:r w:rsidRPr="009E0511">
              <w:rPr>
                <w:b/>
                <w:bCs/>
                <w:kern w:val="2"/>
                <w:szCs w:val="24"/>
              </w:rPr>
              <w:t xml:space="preserve">12.3. </w:t>
            </w:r>
            <w:r w:rsidRPr="009E0511">
              <w:rPr>
                <w:b/>
                <w:bCs/>
                <w:kern w:val="2"/>
                <w:szCs w:val="24"/>
                <w:shd w:val="clear" w:color="auto" w:fill="FFFFFF"/>
              </w:rPr>
              <w:t>Su Prekių pristatymu susiję aplinkosauginiai kriterijai</w:t>
            </w:r>
            <w:r w:rsidRPr="009E0511">
              <w:rPr>
                <w:color w:val="008080"/>
                <w:kern w:val="2"/>
                <w:szCs w:val="24"/>
                <w:u w:val="single"/>
                <w:shd w:val="clear" w:color="auto" w:fill="FFFFFF"/>
              </w:rPr>
              <w:t xml:space="preserve"> </w:t>
            </w:r>
          </w:p>
        </w:tc>
        <w:tc>
          <w:tcPr>
            <w:tcW w:w="7102" w:type="dxa"/>
            <w:gridSpan w:val="3"/>
          </w:tcPr>
          <w:p w14:paraId="6B15A7A1" w14:textId="77777777" w:rsidR="008F23CD" w:rsidRPr="009E0511" w:rsidRDefault="008F23CD" w:rsidP="008F23CD">
            <w:pPr>
              <w:rPr>
                <w:kern w:val="2"/>
                <w:szCs w:val="24"/>
              </w:rPr>
            </w:pPr>
          </w:p>
          <w:p w14:paraId="38CCA8ED" w14:textId="77777777" w:rsidR="008F23CD" w:rsidRPr="009E0511" w:rsidRDefault="008F23CD" w:rsidP="008F23CD">
            <w:pPr>
              <w:rPr>
                <w:kern w:val="2"/>
                <w:szCs w:val="24"/>
              </w:rPr>
            </w:pPr>
            <w:r w:rsidRPr="009E0511">
              <w:rPr>
                <w:kern w:val="2"/>
                <w:szCs w:val="24"/>
              </w:rPr>
              <w:t>Netaikoma</w:t>
            </w:r>
          </w:p>
          <w:p w14:paraId="1E79530F" w14:textId="77777777" w:rsidR="008F23CD" w:rsidRPr="009E0511" w:rsidRDefault="008F23CD" w:rsidP="008F23CD">
            <w:pPr>
              <w:rPr>
                <w:kern w:val="2"/>
                <w:szCs w:val="24"/>
              </w:rPr>
            </w:pPr>
          </w:p>
          <w:p w14:paraId="69FD5316" w14:textId="2D77A9BB" w:rsidR="008F23CD" w:rsidRPr="009E0511" w:rsidRDefault="008F23CD" w:rsidP="008F23CD">
            <w:pPr>
              <w:rPr>
                <w:szCs w:val="24"/>
              </w:rPr>
            </w:pPr>
          </w:p>
        </w:tc>
      </w:tr>
      <w:tr w:rsidR="008F23CD" w:rsidRPr="009E0511" w14:paraId="3484BE57" w14:textId="77777777" w:rsidTr="008F23CD">
        <w:trPr>
          <w:trHeight w:val="300"/>
        </w:trPr>
        <w:tc>
          <w:tcPr>
            <w:tcW w:w="2532" w:type="dxa"/>
          </w:tcPr>
          <w:p w14:paraId="019B4EB5" w14:textId="77777777" w:rsidR="008F23CD" w:rsidRPr="009E0511" w:rsidRDefault="008F23CD" w:rsidP="008F23CD">
            <w:pPr>
              <w:rPr>
                <w:b/>
                <w:bCs/>
                <w:kern w:val="2"/>
                <w:szCs w:val="24"/>
              </w:rPr>
            </w:pPr>
            <w:r w:rsidRPr="009E0511">
              <w:rPr>
                <w:b/>
                <w:bCs/>
                <w:kern w:val="2"/>
                <w:szCs w:val="24"/>
              </w:rPr>
              <w:t xml:space="preserve">12.4. </w:t>
            </w:r>
            <w:r w:rsidRPr="009E0511">
              <w:rPr>
                <w:b/>
                <w:bCs/>
                <w:kern w:val="2"/>
                <w:szCs w:val="24"/>
                <w:shd w:val="clear" w:color="auto" w:fill="FFFFFF"/>
              </w:rPr>
              <w:t xml:space="preserve">Su Prekėmis susijusių paslaugų (pavyzdžiui, montavimo, apmokymo ir kitos parengimui naudoti skirtos paslaugos) teikimu susiję </w:t>
            </w:r>
            <w:r w:rsidRPr="009E0511">
              <w:rPr>
                <w:b/>
                <w:bCs/>
                <w:kern w:val="2"/>
                <w:szCs w:val="24"/>
                <w:shd w:val="clear" w:color="auto" w:fill="FFFFFF"/>
              </w:rPr>
              <w:lastRenderedPageBreak/>
              <w:t>aplinkosauginiai k</w:t>
            </w:r>
            <w:r w:rsidRPr="009E0511">
              <w:rPr>
                <w:b/>
                <w:kern w:val="2"/>
                <w:szCs w:val="24"/>
                <w:shd w:val="clear" w:color="auto" w:fill="FFFFFF"/>
              </w:rPr>
              <w:t>riterijai</w:t>
            </w:r>
          </w:p>
        </w:tc>
        <w:tc>
          <w:tcPr>
            <w:tcW w:w="7102" w:type="dxa"/>
            <w:gridSpan w:val="3"/>
          </w:tcPr>
          <w:p w14:paraId="79991493" w14:textId="262CAD3B" w:rsidR="008F23CD" w:rsidRPr="009E0511" w:rsidRDefault="008F23CD" w:rsidP="008F23CD">
            <w:pPr>
              <w:rPr>
                <w:kern w:val="2"/>
                <w:szCs w:val="24"/>
              </w:rPr>
            </w:pPr>
            <w:r w:rsidRPr="009E0511">
              <w:rPr>
                <w:kern w:val="2"/>
                <w:szCs w:val="24"/>
              </w:rPr>
              <w:lastRenderedPageBreak/>
              <w:t>Netaikoma</w:t>
            </w:r>
          </w:p>
          <w:p w14:paraId="0EA03E5A" w14:textId="4C42C944" w:rsidR="008F23CD" w:rsidRPr="009E0511" w:rsidRDefault="008F23CD" w:rsidP="008F23CD">
            <w:pPr>
              <w:rPr>
                <w:kern w:val="2"/>
                <w:szCs w:val="24"/>
              </w:rPr>
            </w:pPr>
          </w:p>
        </w:tc>
      </w:tr>
      <w:tr w:rsidR="008F23CD" w:rsidRPr="009E0511" w14:paraId="248F77FB" w14:textId="77777777" w:rsidTr="008F23CD">
        <w:trPr>
          <w:trHeight w:val="300"/>
        </w:trPr>
        <w:tc>
          <w:tcPr>
            <w:tcW w:w="2532" w:type="dxa"/>
          </w:tcPr>
          <w:p w14:paraId="6386D98F" w14:textId="77777777" w:rsidR="008F23CD" w:rsidRPr="009E0511" w:rsidRDefault="008F23CD" w:rsidP="008F23CD">
            <w:pPr>
              <w:rPr>
                <w:b/>
                <w:bCs/>
                <w:kern w:val="2"/>
                <w:szCs w:val="24"/>
              </w:rPr>
            </w:pPr>
            <w:r w:rsidRPr="009E0511">
              <w:rPr>
                <w:b/>
                <w:bCs/>
                <w:kern w:val="2"/>
                <w:szCs w:val="24"/>
              </w:rPr>
              <w:t>12.5. Su perkamomis Prekėmis susiję socialiniai kriterijai</w:t>
            </w:r>
          </w:p>
        </w:tc>
        <w:tc>
          <w:tcPr>
            <w:tcW w:w="7102" w:type="dxa"/>
            <w:gridSpan w:val="3"/>
          </w:tcPr>
          <w:p w14:paraId="47552781" w14:textId="6198F317" w:rsidR="008F23CD" w:rsidRPr="009E0511" w:rsidRDefault="008F23CD" w:rsidP="008F23CD">
            <w:pPr>
              <w:rPr>
                <w:color w:val="000000"/>
                <w:kern w:val="2"/>
                <w:szCs w:val="24"/>
                <w:shd w:val="clear" w:color="auto" w:fill="FFFFFF"/>
              </w:rPr>
            </w:pPr>
            <w:r w:rsidRPr="009E0511">
              <w:rPr>
                <w:color w:val="000000"/>
                <w:kern w:val="2"/>
                <w:szCs w:val="24"/>
                <w:shd w:val="clear" w:color="auto" w:fill="FFFFFF"/>
              </w:rPr>
              <w:t>Netaikoma</w:t>
            </w:r>
          </w:p>
          <w:p w14:paraId="78104E0E" w14:textId="3B137C0A" w:rsidR="008F23CD" w:rsidRPr="009E0511" w:rsidRDefault="008F23CD" w:rsidP="008F23CD">
            <w:pPr>
              <w:rPr>
                <w:color w:val="0070C0"/>
                <w:kern w:val="2"/>
                <w:szCs w:val="24"/>
              </w:rPr>
            </w:pPr>
          </w:p>
        </w:tc>
      </w:tr>
      <w:tr w:rsidR="008F23CD" w:rsidRPr="009E0511" w14:paraId="3AC4F975" w14:textId="77777777" w:rsidTr="008F23CD">
        <w:trPr>
          <w:trHeight w:val="300"/>
        </w:trPr>
        <w:tc>
          <w:tcPr>
            <w:tcW w:w="9634" w:type="dxa"/>
            <w:gridSpan w:val="4"/>
          </w:tcPr>
          <w:p w14:paraId="2EFAACA1" w14:textId="77777777" w:rsidR="008F23CD" w:rsidRPr="009E0511" w:rsidRDefault="008F23CD" w:rsidP="008F23CD">
            <w:pPr>
              <w:jc w:val="center"/>
              <w:rPr>
                <w:b/>
                <w:bCs/>
                <w:kern w:val="2"/>
                <w:szCs w:val="24"/>
              </w:rPr>
            </w:pPr>
            <w:r w:rsidRPr="009E0511">
              <w:rPr>
                <w:b/>
                <w:bCs/>
                <w:kern w:val="2"/>
                <w:szCs w:val="24"/>
              </w:rPr>
              <w:t xml:space="preserve">13. BENDRŲJŲ SĄLYGŲ PAKEITIMAI IR PAPILDYMAI </w:t>
            </w:r>
          </w:p>
          <w:p w14:paraId="61BD6B29" w14:textId="77777777" w:rsidR="008F23CD" w:rsidRPr="009E0511" w:rsidRDefault="008F23CD" w:rsidP="008F23CD">
            <w:pPr>
              <w:jc w:val="center"/>
              <w:rPr>
                <w:kern w:val="2"/>
                <w:szCs w:val="24"/>
              </w:rPr>
            </w:pPr>
            <w:r w:rsidRPr="009E0511">
              <w:rPr>
                <w:kern w:val="2"/>
                <w:szCs w:val="24"/>
              </w:rPr>
              <w:t xml:space="preserve">(jeigu būtina dėl konkretaus Sutarties dalyko specifikos) </w:t>
            </w:r>
          </w:p>
        </w:tc>
      </w:tr>
      <w:tr w:rsidR="008F23CD" w:rsidRPr="009E0511" w14:paraId="1A3B3FB7" w14:textId="77777777" w:rsidTr="008F23CD">
        <w:trPr>
          <w:trHeight w:val="300"/>
        </w:trPr>
        <w:tc>
          <w:tcPr>
            <w:tcW w:w="2532" w:type="dxa"/>
          </w:tcPr>
          <w:p w14:paraId="31A2D71F" w14:textId="77777777" w:rsidR="008F23CD" w:rsidRPr="009E0511" w:rsidRDefault="008F23CD" w:rsidP="008F23CD">
            <w:pPr>
              <w:rPr>
                <w:b/>
                <w:bCs/>
                <w:kern w:val="2"/>
                <w:szCs w:val="24"/>
              </w:rPr>
            </w:pPr>
            <w:r w:rsidRPr="009E0511">
              <w:rPr>
                <w:b/>
                <w:bCs/>
                <w:kern w:val="2"/>
                <w:szCs w:val="24"/>
              </w:rPr>
              <w:t xml:space="preserve">13.1. </w:t>
            </w:r>
          </w:p>
        </w:tc>
        <w:tc>
          <w:tcPr>
            <w:tcW w:w="7102" w:type="dxa"/>
            <w:gridSpan w:val="3"/>
          </w:tcPr>
          <w:p w14:paraId="1F805B4C" w14:textId="7D27CEC6" w:rsidR="008F23CD" w:rsidRPr="009E0511" w:rsidRDefault="008F23CD" w:rsidP="008F23CD">
            <w:pPr>
              <w:rPr>
                <w:kern w:val="2"/>
                <w:szCs w:val="24"/>
              </w:rPr>
            </w:pPr>
            <w:r w:rsidRPr="009E0511">
              <w:rPr>
                <w:kern w:val="2"/>
                <w:szCs w:val="24"/>
              </w:rPr>
              <w:t>Netaikoma</w:t>
            </w:r>
          </w:p>
        </w:tc>
      </w:tr>
      <w:tr w:rsidR="008F23CD" w:rsidRPr="009E0511" w14:paraId="6B21B766" w14:textId="77777777" w:rsidTr="008F23CD">
        <w:trPr>
          <w:trHeight w:val="300"/>
        </w:trPr>
        <w:tc>
          <w:tcPr>
            <w:tcW w:w="2532" w:type="dxa"/>
          </w:tcPr>
          <w:p w14:paraId="6947D409" w14:textId="7B346D13" w:rsidR="008F23CD" w:rsidRPr="009E0511" w:rsidRDefault="008F23CD" w:rsidP="008F23CD">
            <w:pPr>
              <w:rPr>
                <w:b/>
                <w:bCs/>
                <w:kern w:val="2"/>
                <w:szCs w:val="24"/>
              </w:rPr>
            </w:pPr>
            <w:r w:rsidRPr="009E0511">
              <w:rPr>
                <w:b/>
                <w:bCs/>
                <w:kern w:val="2"/>
                <w:szCs w:val="24"/>
              </w:rPr>
              <w:t>13.2.</w:t>
            </w:r>
          </w:p>
        </w:tc>
        <w:tc>
          <w:tcPr>
            <w:tcW w:w="7102" w:type="dxa"/>
            <w:gridSpan w:val="3"/>
          </w:tcPr>
          <w:p w14:paraId="039E4DF7" w14:textId="77777777" w:rsidR="008F23CD" w:rsidRPr="009E0511" w:rsidRDefault="008F23CD" w:rsidP="008F23CD">
            <w:pPr>
              <w:rPr>
                <w:kern w:val="2"/>
                <w:szCs w:val="24"/>
              </w:rPr>
            </w:pPr>
            <w:r w:rsidRPr="009E0511">
              <w:rPr>
                <w:kern w:val="2"/>
                <w:szCs w:val="24"/>
              </w:rPr>
              <w:t>Sutarties Bendrosiose sąlygose nurodytos alternatyvios nuostatos (su prierašu „jei taikoma“ ir pan.) taikomos tik tokiu atveju, jeigu jos konkrečiai aprašomos Sutarties Specialiosiose sąlygose.</w:t>
            </w:r>
          </w:p>
        </w:tc>
      </w:tr>
      <w:tr w:rsidR="008F23CD" w:rsidRPr="009E0511" w14:paraId="2D51BD24" w14:textId="77777777" w:rsidTr="008F23CD">
        <w:trPr>
          <w:trHeight w:val="300"/>
        </w:trPr>
        <w:tc>
          <w:tcPr>
            <w:tcW w:w="9634" w:type="dxa"/>
            <w:gridSpan w:val="4"/>
          </w:tcPr>
          <w:p w14:paraId="0785A684" w14:textId="77777777" w:rsidR="008F23CD" w:rsidRPr="009E0511" w:rsidRDefault="008F23CD" w:rsidP="008F23CD">
            <w:pPr>
              <w:jc w:val="center"/>
              <w:rPr>
                <w:b/>
                <w:bCs/>
                <w:kern w:val="2"/>
                <w:szCs w:val="24"/>
              </w:rPr>
            </w:pPr>
            <w:r w:rsidRPr="009E0511">
              <w:rPr>
                <w:b/>
                <w:bCs/>
                <w:kern w:val="2"/>
                <w:szCs w:val="24"/>
              </w:rPr>
              <w:t>14. SUTARTIES PRIEDAI</w:t>
            </w:r>
          </w:p>
        </w:tc>
      </w:tr>
      <w:tr w:rsidR="008F23CD" w:rsidRPr="009E0511" w14:paraId="2EEAB97F" w14:textId="77777777" w:rsidTr="008F23CD">
        <w:trPr>
          <w:trHeight w:val="300"/>
        </w:trPr>
        <w:tc>
          <w:tcPr>
            <w:tcW w:w="2532" w:type="dxa"/>
          </w:tcPr>
          <w:p w14:paraId="33D1E7D8" w14:textId="77777777" w:rsidR="008F23CD" w:rsidRPr="009E0511" w:rsidRDefault="008F23CD" w:rsidP="008F23CD">
            <w:pPr>
              <w:jc w:val="center"/>
              <w:rPr>
                <w:b/>
                <w:bCs/>
                <w:kern w:val="2"/>
                <w:szCs w:val="24"/>
              </w:rPr>
            </w:pPr>
            <w:r w:rsidRPr="009E0511">
              <w:rPr>
                <w:b/>
                <w:bCs/>
                <w:kern w:val="2"/>
                <w:szCs w:val="24"/>
              </w:rPr>
              <w:t>14.1. Priedas Nr. 1</w:t>
            </w:r>
          </w:p>
        </w:tc>
        <w:tc>
          <w:tcPr>
            <w:tcW w:w="7102" w:type="dxa"/>
            <w:gridSpan w:val="3"/>
          </w:tcPr>
          <w:p w14:paraId="16B8142D" w14:textId="7C670D5D" w:rsidR="008F23CD" w:rsidRPr="009E0511" w:rsidRDefault="008F23CD" w:rsidP="008F23CD">
            <w:pPr>
              <w:jc w:val="center"/>
              <w:rPr>
                <w:b/>
                <w:bCs/>
                <w:kern w:val="2"/>
                <w:szCs w:val="24"/>
              </w:rPr>
            </w:pPr>
            <w:r w:rsidRPr="009E0511">
              <w:rPr>
                <w:b/>
                <w:bCs/>
                <w:kern w:val="2"/>
                <w:szCs w:val="24"/>
              </w:rPr>
              <w:t>Tiekėjo pasiūlymas</w:t>
            </w:r>
          </w:p>
        </w:tc>
      </w:tr>
      <w:tr w:rsidR="008F23CD" w:rsidRPr="009E0511" w14:paraId="0153FAD0" w14:textId="77777777" w:rsidTr="008F23CD">
        <w:trPr>
          <w:trHeight w:val="300"/>
        </w:trPr>
        <w:tc>
          <w:tcPr>
            <w:tcW w:w="2532" w:type="dxa"/>
          </w:tcPr>
          <w:p w14:paraId="7DDB0AFC" w14:textId="77777777" w:rsidR="008F23CD" w:rsidRPr="009E0511" w:rsidRDefault="008F23CD" w:rsidP="008F23CD">
            <w:pPr>
              <w:jc w:val="center"/>
              <w:rPr>
                <w:b/>
                <w:bCs/>
                <w:kern w:val="2"/>
                <w:szCs w:val="24"/>
              </w:rPr>
            </w:pPr>
            <w:r w:rsidRPr="009E0511">
              <w:rPr>
                <w:b/>
                <w:bCs/>
                <w:kern w:val="2"/>
                <w:szCs w:val="24"/>
              </w:rPr>
              <w:t>14.2. Priedas Nr. 2</w:t>
            </w:r>
          </w:p>
        </w:tc>
        <w:tc>
          <w:tcPr>
            <w:tcW w:w="7102" w:type="dxa"/>
            <w:gridSpan w:val="3"/>
          </w:tcPr>
          <w:p w14:paraId="57415B2F" w14:textId="68B9F69A" w:rsidR="008F23CD" w:rsidRPr="00E60ACB" w:rsidRDefault="00E60ACB" w:rsidP="008F23CD">
            <w:pPr>
              <w:jc w:val="center"/>
              <w:rPr>
                <w:b/>
                <w:bCs/>
                <w:kern w:val="2"/>
                <w:szCs w:val="24"/>
              </w:rPr>
            </w:pPr>
            <w:r w:rsidRPr="006F39F8">
              <w:rPr>
                <w:b/>
                <w:bCs/>
                <w:color w:val="000000"/>
                <w:kern w:val="2"/>
                <w:szCs w:val="24"/>
              </w:rPr>
              <w:t>Techninė specifikacija</w:t>
            </w:r>
          </w:p>
        </w:tc>
      </w:tr>
      <w:tr w:rsidR="008F23CD" w:rsidRPr="009E0511" w14:paraId="24AAAD54" w14:textId="77777777" w:rsidTr="008F23CD">
        <w:trPr>
          <w:trHeight w:val="300"/>
        </w:trPr>
        <w:tc>
          <w:tcPr>
            <w:tcW w:w="2532" w:type="dxa"/>
          </w:tcPr>
          <w:p w14:paraId="0DC99DC9" w14:textId="77777777" w:rsidR="008F23CD" w:rsidRPr="009E0511" w:rsidRDefault="008F23CD" w:rsidP="008F23CD">
            <w:pPr>
              <w:jc w:val="center"/>
              <w:rPr>
                <w:b/>
                <w:bCs/>
                <w:kern w:val="2"/>
                <w:szCs w:val="24"/>
              </w:rPr>
            </w:pPr>
            <w:r w:rsidRPr="009E0511">
              <w:rPr>
                <w:b/>
                <w:bCs/>
                <w:kern w:val="2"/>
                <w:szCs w:val="24"/>
              </w:rPr>
              <w:t>14.3. Priedas Nr. 3</w:t>
            </w:r>
          </w:p>
        </w:tc>
        <w:tc>
          <w:tcPr>
            <w:tcW w:w="7102" w:type="dxa"/>
            <w:gridSpan w:val="3"/>
          </w:tcPr>
          <w:p w14:paraId="0AB6DF8C" w14:textId="77777777" w:rsidR="008F23CD" w:rsidRPr="009E0511" w:rsidRDefault="008F23CD" w:rsidP="008F23CD">
            <w:pPr>
              <w:jc w:val="center"/>
              <w:rPr>
                <w:b/>
                <w:bCs/>
                <w:kern w:val="2"/>
                <w:szCs w:val="24"/>
              </w:rPr>
            </w:pPr>
          </w:p>
        </w:tc>
      </w:tr>
      <w:tr w:rsidR="008F23CD" w:rsidRPr="009E0511" w14:paraId="297D1F65" w14:textId="77777777" w:rsidTr="008F23CD">
        <w:trPr>
          <w:trHeight w:val="300"/>
        </w:trPr>
        <w:tc>
          <w:tcPr>
            <w:tcW w:w="2532" w:type="dxa"/>
          </w:tcPr>
          <w:p w14:paraId="42C838D5" w14:textId="77777777" w:rsidR="008F23CD" w:rsidRPr="009E0511" w:rsidRDefault="008F23CD" w:rsidP="008F23CD">
            <w:pPr>
              <w:jc w:val="center"/>
              <w:rPr>
                <w:b/>
                <w:bCs/>
                <w:kern w:val="2"/>
                <w:szCs w:val="24"/>
              </w:rPr>
            </w:pPr>
            <w:r w:rsidRPr="009E0511">
              <w:rPr>
                <w:b/>
                <w:bCs/>
                <w:kern w:val="2"/>
                <w:szCs w:val="24"/>
              </w:rPr>
              <w:t>14.4. Priedas Nr. 4</w:t>
            </w:r>
          </w:p>
        </w:tc>
        <w:tc>
          <w:tcPr>
            <w:tcW w:w="7102" w:type="dxa"/>
            <w:gridSpan w:val="3"/>
          </w:tcPr>
          <w:p w14:paraId="16392640" w14:textId="77777777" w:rsidR="008F23CD" w:rsidRPr="009E0511" w:rsidRDefault="008F23CD" w:rsidP="008F23CD">
            <w:pPr>
              <w:jc w:val="center"/>
              <w:rPr>
                <w:b/>
                <w:bCs/>
                <w:kern w:val="2"/>
                <w:szCs w:val="24"/>
              </w:rPr>
            </w:pPr>
          </w:p>
        </w:tc>
      </w:tr>
      <w:tr w:rsidR="008F23CD" w:rsidRPr="009E0511" w14:paraId="1FC5E948" w14:textId="77777777" w:rsidTr="008F23CD">
        <w:trPr>
          <w:trHeight w:val="300"/>
        </w:trPr>
        <w:tc>
          <w:tcPr>
            <w:tcW w:w="2532" w:type="dxa"/>
          </w:tcPr>
          <w:p w14:paraId="402A3DBC" w14:textId="77777777" w:rsidR="008F23CD" w:rsidRPr="009E0511" w:rsidRDefault="008F23CD" w:rsidP="008F23CD">
            <w:pPr>
              <w:jc w:val="center"/>
              <w:rPr>
                <w:b/>
                <w:bCs/>
                <w:kern w:val="2"/>
                <w:szCs w:val="24"/>
              </w:rPr>
            </w:pPr>
            <w:r w:rsidRPr="009E0511">
              <w:rPr>
                <w:b/>
                <w:bCs/>
                <w:kern w:val="2"/>
                <w:szCs w:val="24"/>
              </w:rPr>
              <w:t>14.5. Priedas Nr. 5</w:t>
            </w:r>
          </w:p>
        </w:tc>
        <w:tc>
          <w:tcPr>
            <w:tcW w:w="7102" w:type="dxa"/>
            <w:gridSpan w:val="3"/>
          </w:tcPr>
          <w:p w14:paraId="2F8F192F" w14:textId="77777777" w:rsidR="008F23CD" w:rsidRPr="009E0511" w:rsidRDefault="008F23CD" w:rsidP="008F23CD">
            <w:pPr>
              <w:jc w:val="center"/>
              <w:rPr>
                <w:b/>
                <w:bCs/>
                <w:kern w:val="2"/>
                <w:szCs w:val="24"/>
              </w:rPr>
            </w:pPr>
          </w:p>
        </w:tc>
      </w:tr>
      <w:tr w:rsidR="008F23CD" w:rsidRPr="009E0511" w14:paraId="584DB3DF" w14:textId="77777777" w:rsidTr="008F23CD">
        <w:tc>
          <w:tcPr>
            <w:tcW w:w="9634" w:type="dxa"/>
            <w:gridSpan w:val="4"/>
          </w:tcPr>
          <w:p w14:paraId="06933465" w14:textId="77777777" w:rsidR="008F23CD" w:rsidRPr="009E0511" w:rsidRDefault="008F23CD" w:rsidP="008F23CD">
            <w:pPr>
              <w:jc w:val="center"/>
              <w:rPr>
                <w:b/>
                <w:bCs/>
                <w:kern w:val="2"/>
                <w:szCs w:val="24"/>
              </w:rPr>
            </w:pPr>
            <w:r w:rsidRPr="009E0511">
              <w:rPr>
                <w:b/>
                <w:bCs/>
                <w:kern w:val="2"/>
                <w:szCs w:val="24"/>
              </w:rPr>
              <w:t>15. ŠALIŲ ATSTOVŲ PARAŠAI</w:t>
            </w:r>
          </w:p>
        </w:tc>
      </w:tr>
      <w:tr w:rsidR="008F23CD" w:rsidRPr="009E0511" w14:paraId="298A2569" w14:textId="77777777" w:rsidTr="008F23CD">
        <w:tc>
          <w:tcPr>
            <w:tcW w:w="4788" w:type="dxa"/>
            <w:gridSpan w:val="3"/>
          </w:tcPr>
          <w:p w14:paraId="37FA6028" w14:textId="77777777" w:rsidR="008F23CD" w:rsidRPr="009E0511" w:rsidRDefault="008F23CD" w:rsidP="008F23CD">
            <w:pPr>
              <w:jc w:val="center"/>
              <w:rPr>
                <w:b/>
                <w:bCs/>
                <w:kern w:val="2"/>
                <w:szCs w:val="24"/>
              </w:rPr>
            </w:pPr>
            <w:r w:rsidRPr="009E0511">
              <w:rPr>
                <w:b/>
                <w:bCs/>
                <w:kern w:val="2"/>
                <w:szCs w:val="24"/>
              </w:rPr>
              <w:t>PIRKĖJAS</w:t>
            </w:r>
          </w:p>
        </w:tc>
        <w:tc>
          <w:tcPr>
            <w:tcW w:w="4846" w:type="dxa"/>
          </w:tcPr>
          <w:p w14:paraId="1B47B8D3" w14:textId="77777777" w:rsidR="008F23CD" w:rsidRPr="009E0511" w:rsidRDefault="008F23CD" w:rsidP="008F23CD">
            <w:pPr>
              <w:jc w:val="center"/>
              <w:rPr>
                <w:b/>
                <w:bCs/>
                <w:kern w:val="2"/>
                <w:szCs w:val="24"/>
              </w:rPr>
            </w:pPr>
            <w:r w:rsidRPr="009E0511">
              <w:rPr>
                <w:b/>
                <w:bCs/>
                <w:kern w:val="2"/>
                <w:szCs w:val="24"/>
              </w:rPr>
              <w:t>TIEKĖJAS</w:t>
            </w:r>
          </w:p>
        </w:tc>
      </w:tr>
      <w:tr w:rsidR="008F23CD" w:rsidRPr="009E0511" w14:paraId="0C351979" w14:textId="77777777" w:rsidTr="008F23CD">
        <w:tc>
          <w:tcPr>
            <w:tcW w:w="4788" w:type="dxa"/>
            <w:gridSpan w:val="3"/>
          </w:tcPr>
          <w:p w14:paraId="33C9EDCF" w14:textId="77777777" w:rsidR="008F23CD" w:rsidRPr="009E0511" w:rsidRDefault="008F23CD" w:rsidP="008F23CD">
            <w:pPr>
              <w:jc w:val="center"/>
              <w:rPr>
                <w:color w:val="4472C4"/>
                <w:kern w:val="2"/>
                <w:szCs w:val="24"/>
              </w:rPr>
            </w:pPr>
            <w:r w:rsidRPr="009E0511">
              <w:rPr>
                <w:color w:val="4472C4"/>
                <w:kern w:val="2"/>
                <w:szCs w:val="24"/>
              </w:rPr>
              <w:t>(nurodomos atstovo pareigos, vardas, pavardė)</w:t>
            </w:r>
          </w:p>
        </w:tc>
        <w:tc>
          <w:tcPr>
            <w:tcW w:w="4846" w:type="dxa"/>
          </w:tcPr>
          <w:p w14:paraId="64B4EEAC" w14:textId="77777777" w:rsidR="008F23CD" w:rsidRPr="009E0511" w:rsidRDefault="008F23CD" w:rsidP="008F23CD">
            <w:pPr>
              <w:jc w:val="center"/>
              <w:rPr>
                <w:b/>
                <w:bCs/>
                <w:kern w:val="2"/>
                <w:szCs w:val="24"/>
              </w:rPr>
            </w:pPr>
            <w:r w:rsidRPr="009E0511">
              <w:rPr>
                <w:color w:val="4472C4"/>
                <w:kern w:val="2"/>
                <w:szCs w:val="24"/>
              </w:rPr>
              <w:t>(nurodomos atstovo pareigos, vardas, pavardė)</w:t>
            </w:r>
          </w:p>
        </w:tc>
      </w:tr>
      <w:tr w:rsidR="008F23CD" w:rsidRPr="009E0511" w14:paraId="0B2E258F" w14:textId="77777777" w:rsidTr="008F23CD">
        <w:tc>
          <w:tcPr>
            <w:tcW w:w="4788" w:type="dxa"/>
            <w:gridSpan w:val="3"/>
          </w:tcPr>
          <w:p w14:paraId="6C1EFA64" w14:textId="77777777" w:rsidR="008F23CD" w:rsidRPr="009E0511" w:rsidRDefault="008F23CD" w:rsidP="008F23CD">
            <w:pPr>
              <w:jc w:val="center"/>
              <w:rPr>
                <w:b/>
                <w:bCs/>
                <w:color w:val="4472C4"/>
                <w:kern w:val="2"/>
                <w:szCs w:val="24"/>
              </w:rPr>
            </w:pPr>
          </w:p>
          <w:p w14:paraId="7B78BA72" w14:textId="77777777" w:rsidR="008F23CD" w:rsidRPr="009E0511" w:rsidRDefault="008F23CD" w:rsidP="008F23CD">
            <w:pPr>
              <w:jc w:val="center"/>
              <w:rPr>
                <w:b/>
                <w:bCs/>
                <w:color w:val="4472C4"/>
                <w:kern w:val="2"/>
                <w:szCs w:val="24"/>
              </w:rPr>
            </w:pPr>
            <w:r w:rsidRPr="009E0511">
              <w:rPr>
                <w:b/>
                <w:bCs/>
                <w:color w:val="4472C4"/>
                <w:kern w:val="2"/>
                <w:szCs w:val="24"/>
              </w:rPr>
              <w:t>(parašas)</w:t>
            </w:r>
          </w:p>
          <w:p w14:paraId="6195ABD0" w14:textId="77777777" w:rsidR="008F23CD" w:rsidRPr="009E0511" w:rsidRDefault="008F23CD" w:rsidP="008F23CD">
            <w:pPr>
              <w:jc w:val="center"/>
              <w:rPr>
                <w:b/>
                <w:bCs/>
                <w:color w:val="4472C4"/>
                <w:kern w:val="2"/>
                <w:szCs w:val="24"/>
              </w:rPr>
            </w:pPr>
          </w:p>
          <w:p w14:paraId="45ED22E7" w14:textId="77777777" w:rsidR="008F23CD" w:rsidRPr="009E0511" w:rsidRDefault="008F23CD" w:rsidP="008F23CD">
            <w:pPr>
              <w:jc w:val="center"/>
              <w:rPr>
                <w:b/>
                <w:bCs/>
                <w:color w:val="4472C4"/>
                <w:kern w:val="2"/>
                <w:szCs w:val="24"/>
              </w:rPr>
            </w:pPr>
          </w:p>
        </w:tc>
        <w:tc>
          <w:tcPr>
            <w:tcW w:w="4846" w:type="dxa"/>
          </w:tcPr>
          <w:p w14:paraId="3560D7AD" w14:textId="77777777" w:rsidR="008F23CD" w:rsidRPr="009E0511" w:rsidRDefault="008F23CD" w:rsidP="008F23CD">
            <w:pPr>
              <w:jc w:val="center"/>
              <w:rPr>
                <w:b/>
                <w:bCs/>
                <w:color w:val="4472C4"/>
                <w:kern w:val="2"/>
                <w:szCs w:val="24"/>
              </w:rPr>
            </w:pPr>
          </w:p>
          <w:p w14:paraId="5F3EE6EE" w14:textId="77777777" w:rsidR="008F23CD" w:rsidRPr="009E0511" w:rsidRDefault="008F23CD" w:rsidP="008F23CD">
            <w:pPr>
              <w:jc w:val="center"/>
              <w:rPr>
                <w:b/>
                <w:bCs/>
                <w:color w:val="4472C4"/>
                <w:kern w:val="2"/>
                <w:szCs w:val="24"/>
              </w:rPr>
            </w:pPr>
            <w:r w:rsidRPr="009E0511">
              <w:rPr>
                <w:b/>
                <w:bCs/>
                <w:color w:val="4472C4"/>
                <w:kern w:val="2"/>
                <w:szCs w:val="24"/>
              </w:rPr>
              <w:t>(parašas)</w:t>
            </w:r>
          </w:p>
        </w:tc>
      </w:tr>
    </w:tbl>
    <w:p w14:paraId="0463A469" w14:textId="77777777" w:rsidR="005A5832" w:rsidRPr="009E0511" w:rsidRDefault="00A10867" w:rsidP="000B175A">
      <w:pPr>
        <w:jc w:val="center"/>
        <w:rPr>
          <w:szCs w:val="24"/>
        </w:rPr>
      </w:pPr>
      <w:r w:rsidRPr="009E0511">
        <w:rPr>
          <w:color w:val="000000"/>
          <w:szCs w:val="24"/>
        </w:rPr>
        <w:t>_______________</w:t>
      </w:r>
    </w:p>
    <w:sectPr w:rsidR="005A5832" w:rsidRPr="009E0511" w:rsidSect="005B7A1D">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E1BF4" w14:textId="77777777" w:rsidR="00A23F0A" w:rsidRDefault="00A23F0A">
      <w:pPr>
        <w:rPr>
          <w:kern w:val="2"/>
          <w:sz w:val="22"/>
          <w:szCs w:val="22"/>
          <w:lang w:val="en-US"/>
        </w:rPr>
      </w:pPr>
      <w:r>
        <w:rPr>
          <w:kern w:val="2"/>
          <w:sz w:val="22"/>
          <w:szCs w:val="22"/>
          <w:lang w:val="en-US"/>
        </w:rPr>
        <w:separator/>
      </w:r>
    </w:p>
  </w:endnote>
  <w:endnote w:type="continuationSeparator" w:id="0">
    <w:p w14:paraId="5956BF80" w14:textId="77777777" w:rsidR="00A23F0A" w:rsidRDefault="00A23F0A">
      <w:pPr>
        <w:rPr>
          <w:kern w:val="2"/>
          <w:sz w:val="22"/>
          <w:szCs w:val="22"/>
          <w:lang w:val="en-US"/>
        </w:rPr>
      </w:pPr>
      <w:r>
        <w:rPr>
          <w:kern w:val="2"/>
          <w:sz w:val="22"/>
          <w:szCs w:val="22"/>
          <w:lang w:val="en-US"/>
        </w:rPr>
        <w:continuationSeparator/>
      </w:r>
    </w:p>
  </w:endnote>
  <w:endnote w:type="continuationNotice" w:id="1">
    <w:p w14:paraId="67176545" w14:textId="77777777" w:rsidR="00A23F0A" w:rsidRDefault="00A23F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42577E" w:rsidRDefault="0042577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42577E" w:rsidRDefault="0042577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42577E" w:rsidRDefault="0042577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845B1" w14:textId="77777777" w:rsidR="00A23F0A" w:rsidRDefault="00A23F0A">
      <w:pPr>
        <w:rPr>
          <w:kern w:val="2"/>
          <w:sz w:val="22"/>
          <w:szCs w:val="22"/>
          <w:lang w:val="en-US"/>
        </w:rPr>
      </w:pPr>
      <w:r>
        <w:rPr>
          <w:kern w:val="2"/>
          <w:sz w:val="22"/>
          <w:szCs w:val="22"/>
          <w:lang w:val="en-US"/>
        </w:rPr>
        <w:separator/>
      </w:r>
    </w:p>
  </w:footnote>
  <w:footnote w:type="continuationSeparator" w:id="0">
    <w:p w14:paraId="0B982595" w14:textId="77777777" w:rsidR="00A23F0A" w:rsidRDefault="00A23F0A">
      <w:pPr>
        <w:rPr>
          <w:kern w:val="2"/>
          <w:sz w:val="22"/>
          <w:szCs w:val="22"/>
          <w:lang w:val="en-US"/>
        </w:rPr>
      </w:pPr>
      <w:r>
        <w:rPr>
          <w:kern w:val="2"/>
          <w:sz w:val="22"/>
          <w:szCs w:val="22"/>
          <w:lang w:val="en-US"/>
        </w:rPr>
        <w:continuationSeparator/>
      </w:r>
    </w:p>
  </w:footnote>
  <w:footnote w:type="continuationNotice" w:id="1">
    <w:p w14:paraId="30C21A19" w14:textId="77777777" w:rsidR="00A23F0A" w:rsidRDefault="00A23F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42577E" w:rsidRDefault="0042577E">
    <w:pPr>
      <w:tabs>
        <w:tab w:val="center" w:pos="4680"/>
        <w:tab w:val="right" w:pos="9360"/>
      </w:tabs>
      <w:spacing w:after="160" w:line="259" w:lineRule="auto"/>
      <w:rPr>
        <w:kern w:val="2"/>
        <w:sz w:val="22"/>
        <w:szCs w:val="22"/>
        <w:lang w:val="en-US"/>
      </w:rPr>
    </w:pPr>
  </w:p>
  <w:p w14:paraId="434F0E27" w14:textId="77777777" w:rsidR="0042577E" w:rsidRDefault="00425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4393AD1" w:rsidR="0042577E" w:rsidRPr="00A10867" w:rsidRDefault="0042577E" w:rsidP="00A10867">
    <w:pPr>
      <w:tabs>
        <w:tab w:val="center" w:pos="4819"/>
        <w:tab w:val="right" w:pos="9638"/>
      </w:tabs>
      <w:jc w:val="center"/>
    </w:pPr>
    <w:r>
      <w:fldChar w:fldCharType="begin"/>
    </w:r>
    <w:r>
      <w:instrText>PAGE   \* MERGEFORMAT</w:instrText>
    </w:r>
    <w:r>
      <w:fldChar w:fldCharType="separate"/>
    </w:r>
    <w:r w:rsidR="003712B0">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42577E" w:rsidRDefault="0042577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8D70598"/>
    <w:multiLevelType w:val="multilevel"/>
    <w:tmpl w:val="DC3C7AE4"/>
    <w:lvl w:ilvl="0">
      <w:start w:val="1"/>
      <w:numFmt w:val="decimal"/>
      <w:lvlText w:val="%1."/>
      <w:lvlJc w:val="left"/>
      <w:pPr>
        <w:ind w:left="396" w:hanging="360"/>
      </w:pPr>
      <w:rPr>
        <w:rFonts w:hint="default"/>
      </w:rPr>
    </w:lvl>
    <w:lvl w:ilvl="1">
      <w:start w:val="1"/>
      <w:numFmt w:val="decimal"/>
      <w:isLgl/>
      <w:lvlText w:val="%1.%2."/>
      <w:lvlJc w:val="left"/>
      <w:pPr>
        <w:ind w:left="396" w:hanging="36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756" w:hanging="72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116"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36" w:hanging="1800"/>
      </w:pPr>
      <w:rPr>
        <w:rFonts w:hint="default"/>
      </w:rPr>
    </w:lvl>
  </w:abstractNum>
  <w:abstractNum w:abstractNumId="2" w15:restartNumberingAfterBreak="0">
    <w:nsid w:val="3A5EA68B"/>
    <w:multiLevelType w:val="hybridMultilevel"/>
    <w:tmpl w:val="FFFFFFFF"/>
    <w:lvl w:ilvl="0" w:tplc="1FAC4F86">
      <w:start w:val="1"/>
      <w:numFmt w:val="decimal"/>
      <w:lvlText w:val="%1."/>
      <w:lvlJc w:val="left"/>
      <w:pPr>
        <w:ind w:left="720" w:hanging="360"/>
      </w:pPr>
    </w:lvl>
    <w:lvl w:ilvl="1" w:tplc="42F665C6">
      <w:start w:val="1"/>
      <w:numFmt w:val="lowerLetter"/>
      <w:lvlText w:val="%2."/>
      <w:lvlJc w:val="left"/>
      <w:pPr>
        <w:ind w:left="1440" w:hanging="360"/>
      </w:pPr>
    </w:lvl>
    <w:lvl w:ilvl="2" w:tplc="EE26D1F8">
      <w:start w:val="1"/>
      <w:numFmt w:val="lowerRoman"/>
      <w:lvlText w:val="%3."/>
      <w:lvlJc w:val="right"/>
      <w:pPr>
        <w:ind w:left="2160" w:hanging="180"/>
      </w:pPr>
    </w:lvl>
    <w:lvl w:ilvl="3" w:tplc="D10899FE">
      <w:start w:val="1"/>
      <w:numFmt w:val="decimal"/>
      <w:lvlText w:val="%4."/>
      <w:lvlJc w:val="left"/>
      <w:pPr>
        <w:ind w:left="2880" w:hanging="360"/>
      </w:pPr>
    </w:lvl>
    <w:lvl w:ilvl="4" w:tplc="47BC6240">
      <w:start w:val="1"/>
      <w:numFmt w:val="lowerLetter"/>
      <w:lvlText w:val="%5."/>
      <w:lvlJc w:val="left"/>
      <w:pPr>
        <w:ind w:left="3600" w:hanging="360"/>
      </w:pPr>
    </w:lvl>
    <w:lvl w:ilvl="5" w:tplc="BD2E1FC6">
      <w:start w:val="1"/>
      <w:numFmt w:val="lowerRoman"/>
      <w:lvlText w:val="%6."/>
      <w:lvlJc w:val="right"/>
      <w:pPr>
        <w:ind w:left="4320" w:hanging="180"/>
      </w:pPr>
    </w:lvl>
    <w:lvl w:ilvl="6" w:tplc="5F4C7B8C">
      <w:start w:val="1"/>
      <w:numFmt w:val="decimal"/>
      <w:lvlText w:val="%7."/>
      <w:lvlJc w:val="left"/>
      <w:pPr>
        <w:ind w:left="5040" w:hanging="360"/>
      </w:pPr>
    </w:lvl>
    <w:lvl w:ilvl="7" w:tplc="19FC4DF8">
      <w:start w:val="1"/>
      <w:numFmt w:val="lowerLetter"/>
      <w:lvlText w:val="%8."/>
      <w:lvlJc w:val="left"/>
      <w:pPr>
        <w:ind w:left="5760" w:hanging="360"/>
      </w:pPr>
    </w:lvl>
    <w:lvl w:ilvl="8" w:tplc="9084B1E2">
      <w:start w:val="1"/>
      <w:numFmt w:val="lowerRoman"/>
      <w:lvlText w:val="%9."/>
      <w:lvlJc w:val="right"/>
      <w:pPr>
        <w:ind w:left="6480" w:hanging="180"/>
      </w:pPr>
    </w:lvl>
  </w:abstractNum>
  <w:abstractNum w:abstractNumId="3" w15:restartNumberingAfterBreak="0">
    <w:nsid w:val="4D405DE5"/>
    <w:multiLevelType w:val="multilevel"/>
    <w:tmpl w:val="E78EF54C"/>
    <w:lvl w:ilvl="0">
      <w:start w:val="4"/>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52A2476A"/>
    <w:multiLevelType w:val="hybridMultilevel"/>
    <w:tmpl w:val="67C0C5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314"/>
    <w:rsid w:val="0004596C"/>
    <w:rsid w:val="000642EB"/>
    <w:rsid w:val="00094E15"/>
    <w:rsid w:val="0009656B"/>
    <w:rsid w:val="000A1C07"/>
    <w:rsid w:val="000A5D35"/>
    <w:rsid w:val="000B175A"/>
    <w:rsid w:val="000B3C4B"/>
    <w:rsid w:val="000F708B"/>
    <w:rsid w:val="00142234"/>
    <w:rsid w:val="00162038"/>
    <w:rsid w:val="001D38F8"/>
    <w:rsid w:val="00204281"/>
    <w:rsid w:val="00245D16"/>
    <w:rsid w:val="002C44F7"/>
    <w:rsid w:val="002C6B38"/>
    <w:rsid w:val="003128F5"/>
    <w:rsid w:val="00333999"/>
    <w:rsid w:val="00337DC7"/>
    <w:rsid w:val="003712B0"/>
    <w:rsid w:val="00373E5A"/>
    <w:rsid w:val="0038322C"/>
    <w:rsid w:val="003C0A3E"/>
    <w:rsid w:val="003D6514"/>
    <w:rsid w:val="0041396D"/>
    <w:rsid w:val="0042577E"/>
    <w:rsid w:val="004639C5"/>
    <w:rsid w:val="00463B37"/>
    <w:rsid w:val="004777CA"/>
    <w:rsid w:val="00481BDA"/>
    <w:rsid w:val="00482967"/>
    <w:rsid w:val="004B04D2"/>
    <w:rsid w:val="00556E89"/>
    <w:rsid w:val="0058700F"/>
    <w:rsid w:val="005A5832"/>
    <w:rsid w:val="005B0576"/>
    <w:rsid w:val="005B7A1D"/>
    <w:rsid w:val="005F5B23"/>
    <w:rsid w:val="0061291F"/>
    <w:rsid w:val="00614D57"/>
    <w:rsid w:val="006766E4"/>
    <w:rsid w:val="006929DB"/>
    <w:rsid w:val="006F39F8"/>
    <w:rsid w:val="00701AE2"/>
    <w:rsid w:val="00711B31"/>
    <w:rsid w:val="00787C37"/>
    <w:rsid w:val="00796E42"/>
    <w:rsid w:val="008029BB"/>
    <w:rsid w:val="0088497F"/>
    <w:rsid w:val="0088600B"/>
    <w:rsid w:val="00887423"/>
    <w:rsid w:val="008B65E2"/>
    <w:rsid w:val="008E11DE"/>
    <w:rsid w:val="008F23CD"/>
    <w:rsid w:val="0093366D"/>
    <w:rsid w:val="00952F25"/>
    <w:rsid w:val="009559C7"/>
    <w:rsid w:val="0098022D"/>
    <w:rsid w:val="009B6EB4"/>
    <w:rsid w:val="009B72A7"/>
    <w:rsid w:val="009E0511"/>
    <w:rsid w:val="009F7970"/>
    <w:rsid w:val="00A10867"/>
    <w:rsid w:val="00A23F0A"/>
    <w:rsid w:val="00A27990"/>
    <w:rsid w:val="00A35759"/>
    <w:rsid w:val="00A46FAF"/>
    <w:rsid w:val="00A5014C"/>
    <w:rsid w:val="00A807C8"/>
    <w:rsid w:val="00A90CE2"/>
    <w:rsid w:val="00AF0C85"/>
    <w:rsid w:val="00B52C3E"/>
    <w:rsid w:val="00B854D3"/>
    <w:rsid w:val="00BC61B5"/>
    <w:rsid w:val="00BC6D0A"/>
    <w:rsid w:val="00C25BC2"/>
    <w:rsid w:val="00C26203"/>
    <w:rsid w:val="00C26396"/>
    <w:rsid w:val="00C50185"/>
    <w:rsid w:val="00C8666A"/>
    <w:rsid w:val="00D045FB"/>
    <w:rsid w:val="00D44BC7"/>
    <w:rsid w:val="00D64778"/>
    <w:rsid w:val="00DC3399"/>
    <w:rsid w:val="00DD6AFB"/>
    <w:rsid w:val="00E03C77"/>
    <w:rsid w:val="00E07746"/>
    <w:rsid w:val="00E1562D"/>
    <w:rsid w:val="00E16D45"/>
    <w:rsid w:val="00E42B2A"/>
    <w:rsid w:val="00E43078"/>
    <w:rsid w:val="00E60ACB"/>
    <w:rsid w:val="00E93EF9"/>
    <w:rsid w:val="00EE4220"/>
    <w:rsid w:val="00F23993"/>
    <w:rsid w:val="00F45C03"/>
    <w:rsid w:val="00F62832"/>
    <w:rsid w:val="00F83537"/>
    <w:rsid w:val="00FA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C3399"/>
  </w:style>
  <w:style w:type="character" w:styleId="Hipersaitas">
    <w:name w:val="Hyperlink"/>
    <w:basedOn w:val="Numatytasispastraiposriftas"/>
    <w:unhideWhenUsed/>
    <w:rsid w:val="00DC3399"/>
    <w:rPr>
      <w:color w:val="00000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DC3399"/>
    <w:pPr>
      <w:widowControl w:val="0"/>
      <w:ind w:left="720"/>
      <w:contextualSpacing/>
    </w:pPr>
    <w:rPr>
      <w:rFonts w:ascii="TimesLT" w:hAnsi="TimesLT"/>
      <w:sz w:val="22"/>
    </w:rPr>
  </w:style>
  <w:style w:type="character" w:customStyle="1" w:styleId="UnresolvedMention1">
    <w:name w:val="Unresolved Mention1"/>
    <w:basedOn w:val="Numatytasispastraiposriftas"/>
    <w:uiPriority w:val="99"/>
    <w:semiHidden/>
    <w:unhideWhenUsed/>
    <w:rsid w:val="00DC3399"/>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C3399"/>
    <w:rPr>
      <w:rFonts w:ascii="TimesLT" w:hAnsi="TimesLT"/>
      <w:sz w:val="22"/>
    </w:rPr>
  </w:style>
  <w:style w:type="character" w:customStyle="1" w:styleId="Stilius25">
    <w:name w:val="Stilius25"/>
    <w:uiPriority w:val="1"/>
    <w:rsid w:val="00DC3399"/>
    <w:rPr>
      <w:rFonts w:ascii="Palatino Linotype" w:hAnsi="Palatino Linotype"/>
      <w:sz w:val="22"/>
    </w:rPr>
  </w:style>
  <w:style w:type="paragraph" w:styleId="Debesliotekstas">
    <w:name w:val="Balloon Text"/>
    <w:basedOn w:val="prastasis"/>
    <w:link w:val="DebesliotekstasDiagrama"/>
    <w:semiHidden/>
    <w:unhideWhenUsed/>
    <w:rsid w:val="0042577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77E"/>
    <w:rPr>
      <w:rFonts w:ascii="Segoe UI" w:hAnsi="Segoe UI" w:cs="Segoe UI"/>
      <w:sz w:val="18"/>
      <w:szCs w:val="18"/>
    </w:rPr>
  </w:style>
  <w:style w:type="character" w:styleId="Komentaronuoroda">
    <w:name w:val="annotation reference"/>
    <w:basedOn w:val="Numatytasispastraiposriftas"/>
    <w:semiHidden/>
    <w:unhideWhenUsed/>
    <w:rsid w:val="00333999"/>
    <w:rPr>
      <w:sz w:val="16"/>
      <w:szCs w:val="16"/>
    </w:rPr>
  </w:style>
  <w:style w:type="paragraph" w:styleId="Komentarotekstas">
    <w:name w:val="annotation text"/>
    <w:basedOn w:val="prastasis"/>
    <w:link w:val="KomentarotekstasDiagrama"/>
    <w:semiHidden/>
    <w:unhideWhenUsed/>
    <w:rsid w:val="00333999"/>
    <w:rPr>
      <w:sz w:val="20"/>
    </w:rPr>
  </w:style>
  <w:style w:type="character" w:customStyle="1" w:styleId="KomentarotekstasDiagrama">
    <w:name w:val="Komentaro tekstas Diagrama"/>
    <w:basedOn w:val="Numatytasispastraiposriftas"/>
    <w:link w:val="Komentarotekstas"/>
    <w:semiHidden/>
    <w:rsid w:val="00333999"/>
    <w:rPr>
      <w:sz w:val="20"/>
    </w:rPr>
  </w:style>
  <w:style w:type="paragraph" w:styleId="Komentarotema">
    <w:name w:val="annotation subject"/>
    <w:basedOn w:val="Komentarotekstas"/>
    <w:next w:val="Komentarotekstas"/>
    <w:link w:val="KomentarotemaDiagrama"/>
    <w:semiHidden/>
    <w:unhideWhenUsed/>
    <w:rsid w:val="00333999"/>
    <w:rPr>
      <w:b/>
      <w:bCs/>
    </w:rPr>
  </w:style>
  <w:style w:type="character" w:customStyle="1" w:styleId="KomentarotemaDiagrama">
    <w:name w:val="Komentaro tema Diagrama"/>
    <w:basedOn w:val="KomentarotekstasDiagrama"/>
    <w:link w:val="Komentarotema"/>
    <w:semiHidden/>
    <w:rsid w:val="00333999"/>
    <w:rPr>
      <w:b/>
      <w:bCs/>
      <w:sz w:val="20"/>
    </w:rPr>
  </w:style>
  <w:style w:type="character" w:customStyle="1" w:styleId="Neapdorotaspaminjimas1">
    <w:name w:val="Neapdorotas paminėjimas1"/>
    <w:basedOn w:val="Numatytasispastraiposriftas"/>
    <w:uiPriority w:val="99"/>
    <w:semiHidden/>
    <w:unhideWhenUsed/>
    <w:rsid w:val="00481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ita.matiusonokiene@st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638%2017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a.kaupaite@stt.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6F218A1B-0F4B-4BDE-83D5-214F3FEDC19D}">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8651</Words>
  <Characters>4932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Kaupaitė</cp:lastModifiedBy>
  <cp:revision>10</cp:revision>
  <dcterms:created xsi:type="dcterms:W3CDTF">2026-04-01T07:27:00Z</dcterms:created>
  <dcterms:modified xsi:type="dcterms:W3CDTF">2026-04-16T08:35:00Z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